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8402B" w14:textId="77777777" w:rsidR="00F573B7" w:rsidRPr="00EE5426" w:rsidRDefault="00F573B7" w:rsidP="00093899">
      <w:pPr>
        <w:overflowPunct w:val="0"/>
        <w:jc w:val="center"/>
        <w:rPr>
          <w:rFonts w:eastAsia="方正小标宋_GBK"/>
          <w:sz w:val="44"/>
          <w:szCs w:val="44"/>
        </w:rPr>
      </w:pPr>
      <w:r w:rsidRPr="00EE5426">
        <w:rPr>
          <w:rFonts w:eastAsia="方正小标宋_GBK" w:hint="eastAsia"/>
          <w:sz w:val="44"/>
          <w:szCs w:val="44"/>
        </w:rPr>
        <w:t>江阴市退役军人事务局</w:t>
      </w:r>
      <w:r w:rsidRPr="00EE5426">
        <w:rPr>
          <w:rFonts w:eastAsia="方正小标宋_GBK" w:hint="eastAsia"/>
          <w:sz w:val="44"/>
          <w:szCs w:val="44"/>
        </w:rPr>
        <w:t>2023</w:t>
      </w:r>
      <w:r w:rsidRPr="00EE5426">
        <w:rPr>
          <w:rFonts w:eastAsia="方正小标宋_GBK" w:hint="eastAsia"/>
          <w:sz w:val="44"/>
          <w:szCs w:val="44"/>
        </w:rPr>
        <w:t>年工作要点</w:t>
      </w:r>
    </w:p>
    <w:p w14:paraId="74627F8B" w14:textId="77777777" w:rsidR="00F573B7" w:rsidRPr="00EE5426" w:rsidRDefault="00F573B7" w:rsidP="00655BB5">
      <w:pPr>
        <w:overflowPunct w:val="0"/>
        <w:ind w:firstLineChars="200" w:firstLine="632"/>
        <w:rPr>
          <w:szCs w:val="32"/>
        </w:rPr>
      </w:pPr>
    </w:p>
    <w:p w14:paraId="01C3F41B" w14:textId="77777777" w:rsidR="00F573B7" w:rsidRPr="00EE5426" w:rsidRDefault="00F573B7" w:rsidP="00655BB5">
      <w:pPr>
        <w:overflowPunct w:val="0"/>
        <w:ind w:firstLineChars="200" w:firstLine="632"/>
        <w:rPr>
          <w:color w:val="FF0000"/>
          <w:szCs w:val="32"/>
        </w:rPr>
      </w:pPr>
      <w:r w:rsidRPr="00EE5426">
        <w:rPr>
          <w:rFonts w:hint="eastAsia"/>
          <w:szCs w:val="32"/>
        </w:rPr>
        <w:t>2023</w:t>
      </w:r>
      <w:r w:rsidRPr="00EE5426">
        <w:rPr>
          <w:rFonts w:hint="eastAsia"/>
          <w:szCs w:val="32"/>
        </w:rPr>
        <w:t>年是全面贯彻落实党的二十大精神的开局之年，全市退役军人事务工作总体要求是：</w:t>
      </w:r>
      <w:r w:rsidR="00001328" w:rsidRPr="00EE5426">
        <w:rPr>
          <w:rFonts w:eastAsia="方正黑体_GBK" w:cs="宋体" w:hint="eastAsia"/>
          <w:color w:val="000000" w:themeColor="text1"/>
          <w:szCs w:val="32"/>
        </w:rPr>
        <w:t>以习近平新时代中国特色社会主义思想为指导，深入学习宣传贯彻党的二十大精神，全面落实上级及市委、市政府部署要求，坚持以人民为中心的发展思想，始终把退役军人放在心中最高位置，聚焦加强军人军属荣誉激励和权益保障，做好退役军人服务保障工作，巩固发展军政军民团结，精心精细精准服务，用心用情用力保障，让退役军人获得感、幸福感、荣誉感成色更足，激励广大退役军人奋进新征程、建功新时代，为推进中国式现代化江阴新实践贡献力量。</w:t>
      </w:r>
    </w:p>
    <w:p w14:paraId="557865FB" w14:textId="77777777" w:rsidR="00F573B7" w:rsidRPr="00EE5426" w:rsidRDefault="00F573B7" w:rsidP="00655BB5">
      <w:pPr>
        <w:overflowPunct w:val="0"/>
        <w:ind w:firstLineChars="200" w:firstLine="632"/>
        <w:rPr>
          <w:rFonts w:eastAsia="方正黑体_GBK"/>
          <w:szCs w:val="32"/>
        </w:rPr>
      </w:pPr>
      <w:r w:rsidRPr="00EE5426">
        <w:rPr>
          <w:rFonts w:eastAsia="方正黑体_GBK" w:hint="eastAsia"/>
          <w:szCs w:val="32"/>
        </w:rPr>
        <w:t>一</w:t>
      </w:r>
      <w:r w:rsidR="00F03590" w:rsidRPr="00EE5426">
        <w:rPr>
          <w:rFonts w:eastAsia="方正黑体_GBK" w:hint="eastAsia"/>
          <w:szCs w:val="32"/>
        </w:rPr>
        <w:t>、</w:t>
      </w:r>
      <w:r w:rsidRPr="00EE5426">
        <w:rPr>
          <w:rFonts w:eastAsia="方正黑体_GBK" w:hint="eastAsia"/>
          <w:szCs w:val="32"/>
        </w:rPr>
        <w:t>强化思想政治引领</w:t>
      </w:r>
    </w:p>
    <w:p w14:paraId="06ED348B" w14:textId="77777777" w:rsidR="00F573B7" w:rsidRPr="00EE5426" w:rsidRDefault="00F573B7" w:rsidP="00655BB5">
      <w:pPr>
        <w:overflowPunct w:val="0"/>
        <w:ind w:firstLineChars="200" w:firstLine="632"/>
        <w:rPr>
          <w:szCs w:val="32"/>
        </w:rPr>
      </w:pPr>
      <w:r w:rsidRPr="00EE5426">
        <w:rPr>
          <w:rFonts w:hint="eastAsia"/>
          <w:szCs w:val="32"/>
        </w:rPr>
        <w:t>1</w:t>
      </w:r>
      <w:r w:rsidR="00352BB3" w:rsidRPr="00EE5426">
        <w:rPr>
          <w:rFonts w:hint="eastAsia"/>
          <w:szCs w:val="32"/>
        </w:rPr>
        <w:t>．</w:t>
      </w:r>
      <w:r w:rsidRPr="00EE5426">
        <w:rPr>
          <w:rFonts w:hint="eastAsia"/>
          <w:szCs w:val="32"/>
        </w:rPr>
        <w:t>深入学习贯彻习近平新时代中国特色社会主义思想，在全面学习、全面把握、全面落实上下功夫求实效，坚持不懈用党的创新理论凝</w:t>
      </w:r>
      <w:proofErr w:type="gramStart"/>
      <w:r w:rsidRPr="00EE5426">
        <w:rPr>
          <w:rFonts w:hint="eastAsia"/>
          <w:szCs w:val="32"/>
        </w:rPr>
        <w:t>心铸魂</w:t>
      </w:r>
      <w:proofErr w:type="gramEnd"/>
      <w:r w:rsidRPr="00EE5426">
        <w:rPr>
          <w:rFonts w:hint="eastAsia"/>
          <w:szCs w:val="32"/>
        </w:rPr>
        <w:t>。扎实开展学习贯彻习近平新时代中国特色社会主义思想主题教育，引导系统党员干部和广大退役军人深刻把握习近平新时代中国特色社会主义思想的世界观、方法论和贯穿其中的立场观点方法，武装头脑、指导实践、推动工作。</w:t>
      </w:r>
    </w:p>
    <w:p w14:paraId="55056142" w14:textId="77777777" w:rsidR="00F573B7" w:rsidRPr="00EE5426" w:rsidRDefault="00F573B7" w:rsidP="00655BB5">
      <w:pPr>
        <w:overflowPunct w:val="0"/>
        <w:ind w:firstLineChars="200" w:firstLine="632"/>
        <w:rPr>
          <w:szCs w:val="32"/>
        </w:rPr>
      </w:pPr>
      <w:r w:rsidRPr="00EE5426">
        <w:rPr>
          <w:rFonts w:hint="eastAsia"/>
          <w:szCs w:val="32"/>
        </w:rPr>
        <w:t>2</w:t>
      </w:r>
      <w:r w:rsidR="00352BB3" w:rsidRPr="00EE5426">
        <w:rPr>
          <w:rFonts w:hint="eastAsia"/>
          <w:szCs w:val="32"/>
        </w:rPr>
        <w:t>．</w:t>
      </w:r>
      <w:r w:rsidRPr="00EE5426">
        <w:rPr>
          <w:rFonts w:hint="eastAsia"/>
          <w:szCs w:val="32"/>
        </w:rPr>
        <w:t>深入学习贯彻党的二十大精神，通过多种形式开展宣传宣讲，引导系统党员干部和广大退役军人深刻领悟“两个确立”的决定性意义，不断增强“四个意识”、坚定“四个自信”、做到</w:t>
      </w:r>
      <w:r w:rsidRPr="00EE5426">
        <w:rPr>
          <w:rFonts w:hint="eastAsia"/>
          <w:szCs w:val="32"/>
        </w:rPr>
        <w:lastRenderedPageBreak/>
        <w:t>“两个维护”。把学习领会党的二十大精神与学习贯彻习近平强军思想、习近平总书记关于退役军人工作重要论述和重要指示批示精神结合起来，坚定奋进新征程、建功新时代的信心和决心。</w:t>
      </w:r>
    </w:p>
    <w:p w14:paraId="4A70F39F" w14:textId="77777777" w:rsidR="00F573B7" w:rsidRPr="00EE5426" w:rsidRDefault="00F573B7" w:rsidP="00655BB5">
      <w:pPr>
        <w:overflowPunct w:val="0"/>
        <w:ind w:firstLineChars="200" w:firstLine="632"/>
        <w:rPr>
          <w:szCs w:val="32"/>
        </w:rPr>
      </w:pPr>
      <w:r w:rsidRPr="00EE5426">
        <w:rPr>
          <w:rFonts w:hint="eastAsia"/>
          <w:szCs w:val="32"/>
        </w:rPr>
        <w:t>3</w:t>
      </w:r>
      <w:r w:rsidR="00352BB3" w:rsidRPr="00EE5426">
        <w:rPr>
          <w:rFonts w:hint="eastAsia"/>
          <w:szCs w:val="32"/>
        </w:rPr>
        <w:t>．</w:t>
      </w:r>
      <w:r w:rsidRPr="00EE5426">
        <w:rPr>
          <w:rFonts w:hint="eastAsia"/>
          <w:szCs w:val="32"/>
        </w:rPr>
        <w:t>持续深化“老兵永远跟党走”学习宣传活动，引导广大退役军人听党话、跟党走，始终在思想上政治上行动上同以习近平同志为核心的党中央保持高度一致。</w:t>
      </w:r>
    </w:p>
    <w:p w14:paraId="6A3F0203" w14:textId="77777777" w:rsidR="00F573B7" w:rsidRPr="00EE5426" w:rsidRDefault="00F573B7" w:rsidP="00655BB5">
      <w:pPr>
        <w:overflowPunct w:val="0"/>
        <w:ind w:firstLineChars="200" w:firstLine="632"/>
        <w:rPr>
          <w:szCs w:val="32"/>
        </w:rPr>
      </w:pPr>
      <w:r w:rsidRPr="00EE5426">
        <w:rPr>
          <w:rFonts w:hint="eastAsia"/>
          <w:szCs w:val="32"/>
        </w:rPr>
        <w:t>4</w:t>
      </w:r>
      <w:r w:rsidR="00352BB3" w:rsidRPr="00EE5426">
        <w:rPr>
          <w:rFonts w:hint="eastAsia"/>
          <w:szCs w:val="32"/>
        </w:rPr>
        <w:t>．</w:t>
      </w:r>
      <w:r w:rsidRPr="00EE5426">
        <w:rPr>
          <w:rFonts w:hint="eastAsia"/>
          <w:szCs w:val="32"/>
        </w:rPr>
        <w:t>积极开展退役军人思想政治工作“一地</w:t>
      </w:r>
      <w:proofErr w:type="gramStart"/>
      <w:r w:rsidRPr="00EE5426">
        <w:rPr>
          <w:rFonts w:hint="eastAsia"/>
          <w:szCs w:val="32"/>
        </w:rPr>
        <w:t>一</w:t>
      </w:r>
      <w:proofErr w:type="gramEnd"/>
      <w:r w:rsidRPr="00EE5426">
        <w:rPr>
          <w:rFonts w:hint="eastAsia"/>
          <w:szCs w:val="32"/>
        </w:rPr>
        <w:t>特色”品牌创建活动。在机关、企事业单位和社会组织内持续开展省、</w:t>
      </w:r>
      <w:r w:rsidR="00001328" w:rsidRPr="00EE5426">
        <w:rPr>
          <w:rFonts w:hint="eastAsia"/>
          <w:szCs w:val="32"/>
        </w:rPr>
        <w:t>无锡</w:t>
      </w:r>
      <w:r w:rsidRPr="00EE5426">
        <w:rPr>
          <w:rFonts w:hint="eastAsia"/>
          <w:szCs w:val="32"/>
        </w:rPr>
        <w:t>市两级优秀“</w:t>
      </w:r>
      <w:proofErr w:type="gramStart"/>
      <w:r w:rsidRPr="00EE5426">
        <w:rPr>
          <w:rFonts w:hint="eastAsia"/>
          <w:szCs w:val="32"/>
        </w:rPr>
        <w:t>戎</w:t>
      </w:r>
      <w:proofErr w:type="gramEnd"/>
      <w:r w:rsidRPr="00EE5426">
        <w:rPr>
          <w:rFonts w:hint="eastAsia"/>
          <w:szCs w:val="32"/>
        </w:rPr>
        <w:t>耀之家”申报创建活动。深入开展法律援助、老兵调解工作。</w:t>
      </w:r>
    </w:p>
    <w:p w14:paraId="0E3D1279" w14:textId="77777777" w:rsidR="00F573B7" w:rsidRPr="00EE5426" w:rsidRDefault="00F573B7" w:rsidP="00655BB5">
      <w:pPr>
        <w:overflowPunct w:val="0"/>
        <w:ind w:firstLineChars="200" w:firstLine="632"/>
        <w:rPr>
          <w:szCs w:val="32"/>
        </w:rPr>
      </w:pPr>
      <w:r w:rsidRPr="00EE5426">
        <w:rPr>
          <w:rFonts w:hint="eastAsia"/>
          <w:szCs w:val="32"/>
        </w:rPr>
        <w:t>5</w:t>
      </w:r>
      <w:r w:rsidR="00352BB3" w:rsidRPr="00EE5426">
        <w:rPr>
          <w:rFonts w:hint="eastAsia"/>
          <w:szCs w:val="32"/>
        </w:rPr>
        <w:t>．</w:t>
      </w:r>
      <w:r w:rsidRPr="00EE5426">
        <w:rPr>
          <w:rFonts w:hint="eastAsia"/>
          <w:szCs w:val="32"/>
        </w:rPr>
        <w:t>强化宣传舆论工作，唱响主旋律，打好主动仗。配齐建</w:t>
      </w:r>
      <w:proofErr w:type="gramStart"/>
      <w:r w:rsidRPr="00EE5426">
        <w:rPr>
          <w:rFonts w:hint="eastAsia"/>
          <w:szCs w:val="32"/>
        </w:rPr>
        <w:t>强宣传</w:t>
      </w:r>
      <w:proofErr w:type="gramEnd"/>
      <w:r w:rsidRPr="00EE5426">
        <w:rPr>
          <w:rFonts w:hint="eastAsia"/>
          <w:szCs w:val="32"/>
        </w:rPr>
        <w:t>骨干队伍，加强门户网站、</w:t>
      </w:r>
      <w:proofErr w:type="gramStart"/>
      <w:r w:rsidRPr="00EE5426">
        <w:rPr>
          <w:rFonts w:hint="eastAsia"/>
          <w:szCs w:val="32"/>
        </w:rPr>
        <w:t>微信公众号</w:t>
      </w:r>
      <w:proofErr w:type="gramEnd"/>
      <w:r w:rsidRPr="00EE5426">
        <w:rPr>
          <w:rFonts w:hint="eastAsia"/>
          <w:szCs w:val="32"/>
        </w:rPr>
        <w:t>等媒体平台建设管理，</w:t>
      </w:r>
      <w:r w:rsidR="00001328" w:rsidRPr="00EE5426">
        <w:rPr>
          <w:rFonts w:hint="eastAsia"/>
          <w:szCs w:val="32"/>
        </w:rPr>
        <w:t>广</w:t>
      </w:r>
      <w:r w:rsidRPr="00EE5426">
        <w:rPr>
          <w:rFonts w:hint="eastAsia"/>
          <w:szCs w:val="32"/>
        </w:rPr>
        <w:t>泛开展重要活动报道和主题宣传、政策宣传、重点工作宣传，全面展示</w:t>
      </w:r>
      <w:r w:rsidR="00E30C7E" w:rsidRPr="00EE5426">
        <w:rPr>
          <w:rFonts w:hint="eastAsia"/>
          <w:szCs w:val="32"/>
        </w:rPr>
        <w:t>江阴</w:t>
      </w:r>
      <w:r w:rsidRPr="00EE5426">
        <w:rPr>
          <w:rFonts w:hint="eastAsia"/>
          <w:szCs w:val="32"/>
        </w:rPr>
        <w:t>退役军人风采，展示</w:t>
      </w:r>
      <w:r w:rsidR="00E30C7E" w:rsidRPr="00EE5426">
        <w:rPr>
          <w:rFonts w:hint="eastAsia"/>
          <w:szCs w:val="32"/>
        </w:rPr>
        <w:t>江阴</w:t>
      </w:r>
      <w:r w:rsidRPr="00EE5426">
        <w:rPr>
          <w:rFonts w:hint="eastAsia"/>
          <w:szCs w:val="32"/>
        </w:rPr>
        <w:t>退役军人工作成效。</w:t>
      </w:r>
    </w:p>
    <w:p w14:paraId="57FA5637" w14:textId="77777777" w:rsidR="00F573B7" w:rsidRPr="00EE5426" w:rsidRDefault="00F573B7" w:rsidP="00655BB5">
      <w:pPr>
        <w:overflowPunct w:val="0"/>
        <w:ind w:firstLineChars="200" w:firstLine="632"/>
        <w:rPr>
          <w:szCs w:val="32"/>
        </w:rPr>
      </w:pPr>
      <w:r w:rsidRPr="00EE5426">
        <w:rPr>
          <w:rFonts w:hint="eastAsia"/>
          <w:szCs w:val="32"/>
        </w:rPr>
        <w:t>6</w:t>
      </w:r>
      <w:r w:rsidR="00352BB3" w:rsidRPr="00EE5426">
        <w:rPr>
          <w:rFonts w:hint="eastAsia"/>
          <w:szCs w:val="32"/>
        </w:rPr>
        <w:t>．</w:t>
      </w:r>
      <w:r w:rsidRPr="00EE5426">
        <w:rPr>
          <w:rFonts w:hint="eastAsia"/>
          <w:szCs w:val="32"/>
        </w:rPr>
        <w:t>充分发挥典型示范引领作用，积极开展“戎耀今生”</w:t>
      </w:r>
      <w:r w:rsidR="00001328" w:rsidRPr="00EE5426">
        <w:rPr>
          <w:rFonts w:hint="eastAsia"/>
          <w:szCs w:val="32"/>
        </w:rPr>
        <w:t>第三届江苏最美退役军人</w:t>
      </w:r>
      <w:r w:rsidRPr="00EE5426">
        <w:rPr>
          <w:rFonts w:hint="eastAsia"/>
          <w:szCs w:val="32"/>
        </w:rPr>
        <w:t>学习宣传活动</w:t>
      </w:r>
      <w:r w:rsidR="00001328" w:rsidRPr="00EE5426">
        <w:rPr>
          <w:rFonts w:hint="eastAsia"/>
          <w:szCs w:val="32"/>
        </w:rPr>
        <w:t>，</w:t>
      </w:r>
      <w:r w:rsidRPr="00EE5426">
        <w:rPr>
          <w:rFonts w:hint="eastAsia"/>
          <w:szCs w:val="32"/>
        </w:rPr>
        <w:t>适时组织交流参观、典型宣讲活动，用身边典型、榜样力量，引导广大退役军人积极投身地方经济社会建设，争当主旋律的弘扬</w:t>
      </w:r>
      <w:r w:rsidR="003F4255" w:rsidRPr="00EE5426">
        <w:rPr>
          <w:rFonts w:hint="eastAsia"/>
          <w:szCs w:val="32"/>
        </w:rPr>
        <w:t>者</w:t>
      </w:r>
      <w:r w:rsidRPr="00EE5426">
        <w:rPr>
          <w:rFonts w:hint="eastAsia"/>
          <w:szCs w:val="32"/>
        </w:rPr>
        <w:t>、正能量的传播者、新时代的奋进者。</w:t>
      </w:r>
    </w:p>
    <w:p w14:paraId="39CA66E7" w14:textId="77777777" w:rsidR="00F573B7" w:rsidRPr="00EE5426" w:rsidRDefault="00F573B7" w:rsidP="00655BB5">
      <w:pPr>
        <w:overflowPunct w:val="0"/>
        <w:ind w:firstLineChars="200" w:firstLine="632"/>
        <w:rPr>
          <w:szCs w:val="32"/>
        </w:rPr>
      </w:pPr>
      <w:r w:rsidRPr="00EE5426">
        <w:rPr>
          <w:rFonts w:hint="eastAsia"/>
          <w:szCs w:val="32"/>
        </w:rPr>
        <w:t>7</w:t>
      </w:r>
      <w:r w:rsidR="00352BB3" w:rsidRPr="00EE5426">
        <w:rPr>
          <w:rFonts w:hint="eastAsia"/>
          <w:szCs w:val="32"/>
        </w:rPr>
        <w:t>．</w:t>
      </w:r>
      <w:r w:rsidRPr="00EE5426">
        <w:rPr>
          <w:rFonts w:hint="eastAsia"/>
          <w:szCs w:val="32"/>
        </w:rPr>
        <w:t>持续加强退役军人志愿服务队伍建设，打造具有区域特色的志愿服务组织，引导广大退役军人积极投身基层治理、文明创建、应急救援等志愿服务。组织学雷锋志愿服务典型推选，</w:t>
      </w:r>
      <w:proofErr w:type="gramStart"/>
      <w:r w:rsidRPr="00EE5426">
        <w:rPr>
          <w:rFonts w:hint="eastAsia"/>
          <w:szCs w:val="32"/>
        </w:rPr>
        <w:t>培</w:t>
      </w:r>
      <w:r w:rsidRPr="00EE5426">
        <w:rPr>
          <w:rFonts w:hint="eastAsia"/>
          <w:szCs w:val="32"/>
        </w:rPr>
        <w:lastRenderedPageBreak/>
        <w:t>树省级</w:t>
      </w:r>
      <w:proofErr w:type="gramEnd"/>
      <w:r w:rsidRPr="00EE5426">
        <w:rPr>
          <w:rFonts w:hint="eastAsia"/>
          <w:szCs w:val="32"/>
        </w:rPr>
        <w:t>优秀退役军人志愿服务队、优秀退役军人志愿者。</w:t>
      </w:r>
    </w:p>
    <w:p w14:paraId="24DA8D7A" w14:textId="77777777" w:rsidR="00F573B7" w:rsidRPr="00EE5426" w:rsidRDefault="00F573B7" w:rsidP="00655BB5">
      <w:pPr>
        <w:overflowPunct w:val="0"/>
        <w:ind w:firstLineChars="200" w:firstLine="632"/>
        <w:rPr>
          <w:szCs w:val="32"/>
        </w:rPr>
      </w:pPr>
      <w:r w:rsidRPr="00EE5426">
        <w:rPr>
          <w:rFonts w:hint="eastAsia"/>
          <w:szCs w:val="32"/>
        </w:rPr>
        <w:t>8</w:t>
      </w:r>
      <w:r w:rsidR="00352BB3" w:rsidRPr="00EE5426">
        <w:rPr>
          <w:rFonts w:hint="eastAsia"/>
          <w:szCs w:val="32"/>
        </w:rPr>
        <w:t>．</w:t>
      </w:r>
      <w:r w:rsidRPr="00EE5426">
        <w:rPr>
          <w:rFonts w:hint="eastAsia"/>
          <w:szCs w:val="32"/>
        </w:rPr>
        <w:t>提请召开市委退役军人事务工作领导小组全体会议，强化与成员单位的沟通协作，合力解决退役军人群众疑难复杂问题，确保党中央关于退役军人工作的决策部署和</w:t>
      </w:r>
      <w:r w:rsidR="003B0289" w:rsidRPr="00EE5426">
        <w:rPr>
          <w:rFonts w:hint="eastAsia"/>
          <w:szCs w:val="32"/>
        </w:rPr>
        <w:t>各级</w:t>
      </w:r>
      <w:r w:rsidRPr="00EE5426">
        <w:rPr>
          <w:rFonts w:hint="eastAsia"/>
          <w:szCs w:val="32"/>
        </w:rPr>
        <w:t>工作要求落到实处。</w:t>
      </w:r>
    </w:p>
    <w:p w14:paraId="6F7247D3" w14:textId="77777777" w:rsidR="00F573B7" w:rsidRPr="00EE5426" w:rsidRDefault="00F573B7" w:rsidP="00655BB5">
      <w:pPr>
        <w:overflowPunct w:val="0"/>
        <w:ind w:firstLineChars="200" w:firstLine="632"/>
        <w:rPr>
          <w:rFonts w:eastAsia="方正黑体_GBK"/>
          <w:szCs w:val="32"/>
        </w:rPr>
      </w:pPr>
      <w:r w:rsidRPr="00EE5426">
        <w:rPr>
          <w:rFonts w:eastAsia="方正黑体_GBK" w:hint="eastAsia"/>
          <w:szCs w:val="32"/>
        </w:rPr>
        <w:t>二、提高移交安置质量</w:t>
      </w:r>
    </w:p>
    <w:p w14:paraId="0E3A66F0" w14:textId="77777777" w:rsidR="00F573B7" w:rsidRPr="00EE5426" w:rsidRDefault="00F573B7" w:rsidP="00655BB5">
      <w:pPr>
        <w:overflowPunct w:val="0"/>
        <w:ind w:firstLineChars="200" w:firstLine="632"/>
        <w:rPr>
          <w:szCs w:val="32"/>
        </w:rPr>
      </w:pPr>
      <w:r w:rsidRPr="00EE5426">
        <w:rPr>
          <w:rFonts w:hint="eastAsia"/>
          <w:szCs w:val="32"/>
        </w:rPr>
        <w:t>9</w:t>
      </w:r>
      <w:r w:rsidR="00352BB3" w:rsidRPr="00EE5426">
        <w:rPr>
          <w:rFonts w:hint="eastAsia"/>
          <w:szCs w:val="32"/>
        </w:rPr>
        <w:t>．</w:t>
      </w:r>
      <w:r w:rsidRPr="00EE5426">
        <w:rPr>
          <w:rFonts w:hint="eastAsia"/>
          <w:szCs w:val="32"/>
        </w:rPr>
        <w:t>深入学习贯彻落实《退役军人安置条例》《关于加强新时代转业军官安置工作意见》</w:t>
      </w:r>
      <w:r w:rsidR="004741FB" w:rsidRPr="00EE5426">
        <w:rPr>
          <w:rFonts w:hint="eastAsia"/>
          <w:szCs w:val="32"/>
        </w:rPr>
        <w:t>，</w:t>
      </w:r>
      <w:r w:rsidRPr="00EE5426">
        <w:rPr>
          <w:rFonts w:hint="eastAsia"/>
          <w:szCs w:val="32"/>
        </w:rPr>
        <w:t>根据全省相对统一的转业军官安置办法制定情况，及时完善移交安置工作政策。进一步拓展完善“直通车”“特岗选拔”安置办法，</w:t>
      </w:r>
      <w:proofErr w:type="gramStart"/>
      <w:r w:rsidRPr="00EE5426">
        <w:rPr>
          <w:rFonts w:hint="eastAsia"/>
          <w:szCs w:val="32"/>
        </w:rPr>
        <w:t>促进人岗相适</w:t>
      </w:r>
      <w:proofErr w:type="gramEnd"/>
      <w:r w:rsidRPr="00EE5426">
        <w:rPr>
          <w:rFonts w:hint="eastAsia"/>
          <w:szCs w:val="32"/>
        </w:rPr>
        <w:t>、人事相宜、人尽其才。加强</w:t>
      </w:r>
      <w:proofErr w:type="gramStart"/>
      <w:r w:rsidRPr="00EE5426">
        <w:rPr>
          <w:rFonts w:hint="eastAsia"/>
          <w:szCs w:val="32"/>
        </w:rPr>
        <w:t>与驻</w:t>
      </w:r>
      <w:r w:rsidR="00EE4C71" w:rsidRPr="00EE5426">
        <w:rPr>
          <w:rFonts w:hint="eastAsia"/>
          <w:szCs w:val="32"/>
        </w:rPr>
        <w:t>澄</w:t>
      </w:r>
      <w:r w:rsidRPr="00EE5426">
        <w:rPr>
          <w:rFonts w:hint="eastAsia"/>
          <w:szCs w:val="32"/>
        </w:rPr>
        <w:t>部队</w:t>
      </w:r>
      <w:proofErr w:type="gramEnd"/>
      <w:r w:rsidRPr="00EE5426">
        <w:rPr>
          <w:rFonts w:hint="eastAsia"/>
          <w:szCs w:val="32"/>
        </w:rPr>
        <w:t>、中央</w:t>
      </w:r>
      <w:proofErr w:type="gramStart"/>
      <w:r w:rsidRPr="00EE5426">
        <w:rPr>
          <w:rFonts w:hint="eastAsia"/>
          <w:szCs w:val="32"/>
        </w:rPr>
        <w:t>驻</w:t>
      </w:r>
      <w:r w:rsidR="00EE4C71" w:rsidRPr="00EE5426">
        <w:rPr>
          <w:rFonts w:hint="eastAsia"/>
          <w:szCs w:val="32"/>
        </w:rPr>
        <w:t>澄</w:t>
      </w:r>
      <w:r w:rsidRPr="00EE5426">
        <w:rPr>
          <w:rFonts w:hint="eastAsia"/>
          <w:szCs w:val="32"/>
        </w:rPr>
        <w:t>企业</w:t>
      </w:r>
      <w:proofErr w:type="gramEnd"/>
      <w:r w:rsidRPr="00EE5426">
        <w:rPr>
          <w:rFonts w:hint="eastAsia"/>
          <w:szCs w:val="32"/>
        </w:rPr>
        <w:t>和市属国有企业的联系，做好政策宣传和解读工作。开展“送政策进军营”“送政策进单位”活动。</w:t>
      </w:r>
    </w:p>
    <w:p w14:paraId="718BAD45" w14:textId="77777777" w:rsidR="00F573B7" w:rsidRPr="00EE5426" w:rsidRDefault="00F573B7" w:rsidP="00655BB5">
      <w:pPr>
        <w:overflowPunct w:val="0"/>
        <w:ind w:firstLineChars="200" w:firstLine="632"/>
        <w:rPr>
          <w:szCs w:val="32"/>
        </w:rPr>
      </w:pPr>
      <w:r w:rsidRPr="00EE5426">
        <w:rPr>
          <w:rFonts w:hint="eastAsia"/>
          <w:szCs w:val="32"/>
        </w:rPr>
        <w:t>10</w:t>
      </w:r>
      <w:r w:rsidR="00352BB3" w:rsidRPr="00EE5426">
        <w:rPr>
          <w:rFonts w:hint="eastAsia"/>
          <w:szCs w:val="32"/>
        </w:rPr>
        <w:t>．</w:t>
      </w:r>
      <w:r w:rsidRPr="00EE5426">
        <w:rPr>
          <w:rFonts w:hint="eastAsia"/>
          <w:szCs w:val="32"/>
        </w:rPr>
        <w:t>巩固“三年移交”成果，健全伤病残退役军人接收安置和服务管理办法，落实住房和医疗保障。</w:t>
      </w:r>
      <w:proofErr w:type="gramStart"/>
      <w:r w:rsidRPr="00EE5426">
        <w:rPr>
          <w:rFonts w:hint="eastAsia"/>
          <w:szCs w:val="32"/>
        </w:rPr>
        <w:t>完善军</w:t>
      </w:r>
      <w:proofErr w:type="gramEnd"/>
      <w:r w:rsidRPr="00EE5426">
        <w:rPr>
          <w:rFonts w:hint="eastAsia"/>
          <w:szCs w:val="32"/>
        </w:rPr>
        <w:t>休干部“随退随审、即交即接”工作机制，优化安置流程，加强军地衔接，解决矛盾问题，完成年度接收安置任务。</w:t>
      </w:r>
    </w:p>
    <w:p w14:paraId="16833717" w14:textId="77777777" w:rsidR="00F573B7" w:rsidRPr="00EE5426" w:rsidRDefault="00F573B7" w:rsidP="00655BB5">
      <w:pPr>
        <w:overflowPunct w:val="0"/>
        <w:ind w:firstLineChars="200" w:firstLine="632"/>
        <w:rPr>
          <w:szCs w:val="32"/>
        </w:rPr>
      </w:pPr>
      <w:r w:rsidRPr="00EE5426">
        <w:rPr>
          <w:rFonts w:hint="eastAsia"/>
          <w:szCs w:val="32"/>
        </w:rPr>
        <w:t>11</w:t>
      </w:r>
      <w:r w:rsidR="00352BB3" w:rsidRPr="00EE5426">
        <w:rPr>
          <w:rFonts w:hint="eastAsia"/>
          <w:szCs w:val="32"/>
        </w:rPr>
        <w:t>．</w:t>
      </w:r>
      <w:r w:rsidRPr="00EE5426">
        <w:rPr>
          <w:rFonts w:hint="eastAsia"/>
          <w:szCs w:val="32"/>
        </w:rPr>
        <w:t>健全逐月领取退役金退役军人接收安置机制，组织业务培训，规范管理行为，强化服务引导，全面落实各项待遇。</w:t>
      </w:r>
    </w:p>
    <w:p w14:paraId="42E52D1F" w14:textId="77777777" w:rsidR="00F573B7" w:rsidRPr="00EE5426" w:rsidRDefault="00F573B7" w:rsidP="00655BB5">
      <w:pPr>
        <w:overflowPunct w:val="0"/>
        <w:ind w:firstLineChars="200" w:firstLine="632"/>
        <w:rPr>
          <w:szCs w:val="32"/>
        </w:rPr>
      </w:pPr>
      <w:r w:rsidRPr="00EE5426">
        <w:rPr>
          <w:rFonts w:hint="eastAsia"/>
          <w:szCs w:val="32"/>
        </w:rPr>
        <w:t>12</w:t>
      </w:r>
      <w:r w:rsidR="00352BB3" w:rsidRPr="00EE5426">
        <w:rPr>
          <w:rFonts w:hint="eastAsia"/>
          <w:szCs w:val="32"/>
        </w:rPr>
        <w:t>．</w:t>
      </w:r>
      <w:r w:rsidRPr="00EE5426">
        <w:rPr>
          <w:rFonts w:hint="eastAsia"/>
          <w:szCs w:val="32"/>
        </w:rPr>
        <w:t>按照上级部署，组织实施转业军官和政府安排工作退役士兵档案审核接收、考试考核赋分等工作。充分挖掘岗位资源，大力筹集安置岗位，科学编制下达年度转业军官和退役士兵安置</w:t>
      </w:r>
      <w:r w:rsidRPr="00EE5426">
        <w:rPr>
          <w:rFonts w:hint="eastAsia"/>
          <w:szCs w:val="32"/>
        </w:rPr>
        <w:lastRenderedPageBreak/>
        <w:t>计划，高质量做好转业军官和退役士兵的岗位安置工作。积极稳妥做好伤病残士兵接收安置工作。</w:t>
      </w:r>
    </w:p>
    <w:p w14:paraId="6D00C7D7" w14:textId="77777777" w:rsidR="00F573B7" w:rsidRPr="00EE5426" w:rsidRDefault="00F573B7" w:rsidP="00655BB5">
      <w:pPr>
        <w:overflowPunct w:val="0"/>
        <w:ind w:firstLineChars="200" w:firstLine="632"/>
        <w:rPr>
          <w:szCs w:val="32"/>
        </w:rPr>
      </w:pPr>
      <w:r w:rsidRPr="00EE5426">
        <w:rPr>
          <w:rFonts w:hint="eastAsia"/>
          <w:szCs w:val="32"/>
        </w:rPr>
        <w:t>13</w:t>
      </w:r>
      <w:r w:rsidR="00352BB3" w:rsidRPr="00EE5426">
        <w:rPr>
          <w:rFonts w:hint="eastAsia"/>
          <w:szCs w:val="32"/>
        </w:rPr>
        <w:t>．</w:t>
      </w:r>
      <w:r w:rsidRPr="00EE5426">
        <w:rPr>
          <w:rFonts w:hint="eastAsia"/>
          <w:szCs w:val="32"/>
        </w:rPr>
        <w:t>加强退役士兵待安置期教育管理工作，帮助退役士兵了解安置政策、安置程序、安置岗位、就业形势、收入待遇等实际情况。组织开展移交安置政策落实情况“回头看”。配合</w:t>
      </w:r>
      <w:r w:rsidR="00EE4C71" w:rsidRPr="00EE5426">
        <w:rPr>
          <w:rFonts w:hint="eastAsia"/>
          <w:szCs w:val="32"/>
        </w:rPr>
        <w:t>上级</w:t>
      </w:r>
      <w:r w:rsidRPr="00EE5426">
        <w:rPr>
          <w:rFonts w:hint="eastAsia"/>
          <w:szCs w:val="32"/>
        </w:rPr>
        <w:t>部门做好</w:t>
      </w:r>
      <w:r w:rsidRPr="00EE5426">
        <w:rPr>
          <w:rFonts w:hint="eastAsia"/>
          <w:szCs w:val="32"/>
        </w:rPr>
        <w:t>2023</w:t>
      </w:r>
      <w:r w:rsidRPr="00EE5426">
        <w:rPr>
          <w:rFonts w:hint="eastAsia"/>
          <w:szCs w:val="32"/>
        </w:rPr>
        <w:t>年度事业单位定向招录大学毕业生退役士兵工作。做好</w:t>
      </w:r>
      <w:r w:rsidRPr="00EE5426">
        <w:rPr>
          <w:rFonts w:hint="eastAsia"/>
          <w:szCs w:val="32"/>
        </w:rPr>
        <w:t>2023</w:t>
      </w:r>
      <w:r w:rsidRPr="00EE5426">
        <w:rPr>
          <w:rFonts w:hint="eastAsia"/>
          <w:szCs w:val="32"/>
        </w:rPr>
        <w:t>年度转业军官上岗前培训工作。</w:t>
      </w:r>
    </w:p>
    <w:p w14:paraId="51FF6B2E" w14:textId="77777777" w:rsidR="00F573B7" w:rsidRPr="00EE5426" w:rsidRDefault="00F573B7" w:rsidP="00655BB5">
      <w:pPr>
        <w:overflowPunct w:val="0"/>
        <w:ind w:firstLineChars="200" w:firstLine="632"/>
        <w:rPr>
          <w:szCs w:val="32"/>
        </w:rPr>
      </w:pPr>
      <w:r w:rsidRPr="00EE5426">
        <w:rPr>
          <w:rFonts w:hint="eastAsia"/>
          <w:szCs w:val="32"/>
        </w:rPr>
        <w:t>14</w:t>
      </w:r>
      <w:r w:rsidR="00352BB3" w:rsidRPr="00EE5426">
        <w:rPr>
          <w:rFonts w:hint="eastAsia"/>
          <w:szCs w:val="32"/>
        </w:rPr>
        <w:t>．</w:t>
      </w:r>
      <w:r w:rsidRPr="00EE5426">
        <w:rPr>
          <w:rFonts w:hint="eastAsia"/>
          <w:szCs w:val="32"/>
        </w:rPr>
        <w:t>贯彻落实《关于进一步做好军人随军家属就业安置工作的通知》</w:t>
      </w:r>
      <w:r w:rsidR="007B72E9" w:rsidRPr="00EE5426">
        <w:rPr>
          <w:rFonts w:hint="eastAsia"/>
          <w:szCs w:val="32"/>
        </w:rPr>
        <w:t>，</w:t>
      </w:r>
      <w:r w:rsidRPr="00EE5426">
        <w:rPr>
          <w:rFonts w:hint="eastAsia"/>
          <w:szCs w:val="32"/>
        </w:rPr>
        <w:t>细化完善随军家属就业安置措施办法，按时发放随军无工作家属生活补助。严格执行文件规定，做好企业军转干部身份认定工作。</w:t>
      </w:r>
    </w:p>
    <w:p w14:paraId="4EBFA917" w14:textId="77777777" w:rsidR="00F573B7" w:rsidRPr="00EE5426" w:rsidRDefault="00F573B7" w:rsidP="00655BB5">
      <w:pPr>
        <w:overflowPunct w:val="0"/>
        <w:ind w:firstLineChars="200" w:firstLine="632"/>
        <w:rPr>
          <w:szCs w:val="32"/>
        </w:rPr>
      </w:pPr>
      <w:r w:rsidRPr="00EE5426">
        <w:rPr>
          <w:rFonts w:hint="eastAsia"/>
          <w:szCs w:val="32"/>
        </w:rPr>
        <w:t>15</w:t>
      </w:r>
      <w:r w:rsidR="00352BB3" w:rsidRPr="00EE5426">
        <w:rPr>
          <w:rFonts w:hint="eastAsia"/>
          <w:szCs w:val="32"/>
        </w:rPr>
        <w:t>．</w:t>
      </w:r>
      <w:r w:rsidRPr="00EE5426">
        <w:rPr>
          <w:rFonts w:hint="eastAsia"/>
          <w:szCs w:val="32"/>
        </w:rPr>
        <w:t>加强“兵支书”队伍建设，积极组织多种形式的“兵支书”培训活动，助力“兵支书”能力素质提升。大力开展“优秀兵支书”学习宣传活动，积极引领更多退役军人投身基层治理和乡村振兴。</w:t>
      </w:r>
    </w:p>
    <w:p w14:paraId="29C6A7FB" w14:textId="77777777" w:rsidR="00F573B7" w:rsidRPr="00EE5426" w:rsidRDefault="00F573B7" w:rsidP="00655BB5">
      <w:pPr>
        <w:overflowPunct w:val="0"/>
        <w:ind w:firstLineChars="200" w:firstLine="632"/>
        <w:rPr>
          <w:rFonts w:eastAsia="方正黑体_GBK"/>
          <w:szCs w:val="32"/>
        </w:rPr>
      </w:pPr>
      <w:r w:rsidRPr="00EE5426">
        <w:rPr>
          <w:rFonts w:eastAsia="方正黑体_GBK" w:hint="eastAsia"/>
          <w:szCs w:val="32"/>
        </w:rPr>
        <w:t>三、深化就业创业服务</w:t>
      </w:r>
    </w:p>
    <w:p w14:paraId="45270CBE" w14:textId="77777777" w:rsidR="00F573B7" w:rsidRPr="00EE5426" w:rsidRDefault="00F573B7" w:rsidP="00655BB5">
      <w:pPr>
        <w:overflowPunct w:val="0"/>
        <w:ind w:firstLineChars="200" w:firstLine="632"/>
        <w:rPr>
          <w:szCs w:val="32"/>
        </w:rPr>
      </w:pPr>
      <w:r w:rsidRPr="00EE5426">
        <w:rPr>
          <w:rFonts w:hint="eastAsia"/>
          <w:szCs w:val="32"/>
        </w:rPr>
        <w:t>16</w:t>
      </w:r>
      <w:r w:rsidR="00352BB3" w:rsidRPr="00EE5426">
        <w:rPr>
          <w:rFonts w:hint="eastAsia"/>
          <w:szCs w:val="32"/>
        </w:rPr>
        <w:t>．</w:t>
      </w:r>
      <w:r w:rsidRPr="00EE5426">
        <w:rPr>
          <w:rFonts w:hint="eastAsia"/>
          <w:szCs w:val="32"/>
        </w:rPr>
        <w:t>全面宣传并贯彻落实《退役军人事务部等</w:t>
      </w:r>
      <w:r w:rsidRPr="00EE5426">
        <w:rPr>
          <w:rFonts w:hint="eastAsia"/>
          <w:szCs w:val="32"/>
        </w:rPr>
        <w:t>21</w:t>
      </w:r>
      <w:r w:rsidRPr="00EE5426">
        <w:rPr>
          <w:rFonts w:hint="eastAsia"/>
          <w:szCs w:val="32"/>
        </w:rPr>
        <w:t>部门关于支持退役军人创业创新的指导意见》及《</w:t>
      </w:r>
      <w:r w:rsidR="00B44FE9" w:rsidRPr="00EE5426">
        <w:rPr>
          <w:rFonts w:hint="eastAsia"/>
          <w:szCs w:val="32"/>
        </w:rPr>
        <w:t>无锡</w:t>
      </w:r>
      <w:r w:rsidRPr="00EE5426">
        <w:rPr>
          <w:rFonts w:hint="eastAsia"/>
          <w:szCs w:val="32"/>
        </w:rPr>
        <w:t>市关于促进退役军人就业创业工作的实施办法》</w:t>
      </w:r>
      <w:r w:rsidR="004741FB" w:rsidRPr="00EE5426">
        <w:rPr>
          <w:rFonts w:hint="eastAsia"/>
          <w:szCs w:val="32"/>
        </w:rPr>
        <w:t>，</w:t>
      </w:r>
      <w:r w:rsidRPr="00EE5426">
        <w:rPr>
          <w:rFonts w:hint="eastAsia"/>
          <w:szCs w:val="32"/>
        </w:rPr>
        <w:t>确保部、省、市“三位一体”退役军人就业创业扶持政策的落地见效。优化退役军人就业创业环境，充分发挥军创企业家作用，推动创业带动就业。深化退役军人就业创业工作优质品牌创建活动。</w:t>
      </w:r>
    </w:p>
    <w:p w14:paraId="0620B695" w14:textId="77777777" w:rsidR="00F573B7" w:rsidRPr="00EE5426" w:rsidRDefault="00F573B7" w:rsidP="00655BB5">
      <w:pPr>
        <w:overflowPunct w:val="0"/>
        <w:ind w:firstLineChars="200" w:firstLine="632"/>
        <w:rPr>
          <w:szCs w:val="32"/>
        </w:rPr>
      </w:pPr>
      <w:r w:rsidRPr="00EE5426">
        <w:rPr>
          <w:rFonts w:hint="eastAsia"/>
          <w:szCs w:val="32"/>
        </w:rPr>
        <w:lastRenderedPageBreak/>
        <w:t>17</w:t>
      </w:r>
      <w:r w:rsidR="00352BB3" w:rsidRPr="00EE5426">
        <w:rPr>
          <w:rFonts w:hint="eastAsia"/>
          <w:szCs w:val="32"/>
        </w:rPr>
        <w:t>．</w:t>
      </w:r>
      <w:r w:rsidRPr="00EE5426">
        <w:rPr>
          <w:rFonts w:hint="eastAsia"/>
          <w:szCs w:val="32"/>
        </w:rPr>
        <w:t>常态开展退役军人就业服务，</w:t>
      </w:r>
      <w:proofErr w:type="gramStart"/>
      <w:r w:rsidRPr="00EE5426">
        <w:rPr>
          <w:rFonts w:hint="eastAsia"/>
          <w:szCs w:val="32"/>
        </w:rPr>
        <w:t>组织线</w:t>
      </w:r>
      <w:proofErr w:type="gramEnd"/>
      <w:r w:rsidRPr="00EE5426">
        <w:rPr>
          <w:rFonts w:hint="eastAsia"/>
          <w:szCs w:val="32"/>
        </w:rPr>
        <w:t>上线下专场招聘。组织开展“百城联动”系列活动。持续推进“五送”进军营活动，帮助现役军人提升就业创业竞争力。</w:t>
      </w:r>
    </w:p>
    <w:p w14:paraId="300938A3" w14:textId="77777777" w:rsidR="00F573B7" w:rsidRPr="00EE5426" w:rsidRDefault="00F573B7" w:rsidP="00655BB5">
      <w:pPr>
        <w:overflowPunct w:val="0"/>
        <w:ind w:firstLineChars="200" w:firstLine="632"/>
        <w:rPr>
          <w:szCs w:val="32"/>
        </w:rPr>
      </w:pPr>
      <w:r w:rsidRPr="00EE5426">
        <w:rPr>
          <w:rFonts w:hint="eastAsia"/>
          <w:szCs w:val="32"/>
        </w:rPr>
        <w:t>18</w:t>
      </w:r>
      <w:r w:rsidR="00352BB3" w:rsidRPr="00EE5426">
        <w:rPr>
          <w:rFonts w:hint="eastAsia"/>
          <w:szCs w:val="32"/>
        </w:rPr>
        <w:t>．</w:t>
      </w:r>
      <w:r w:rsidRPr="00EE5426">
        <w:rPr>
          <w:rFonts w:hint="eastAsia"/>
          <w:szCs w:val="32"/>
        </w:rPr>
        <w:t>认真做好江苏省退役军人就业创业服务管理系统暨退役军人人力资源交流平台信息录入及管理工作。积极创建省级高水平退役军人就业创业园区暨第三批退役军人就业创业示范基地。</w:t>
      </w:r>
    </w:p>
    <w:p w14:paraId="6CCE9C21" w14:textId="77777777" w:rsidR="00F573B7" w:rsidRPr="00EE5426" w:rsidRDefault="00F573B7" w:rsidP="00655BB5">
      <w:pPr>
        <w:overflowPunct w:val="0"/>
        <w:ind w:firstLineChars="200" w:firstLine="632"/>
        <w:rPr>
          <w:szCs w:val="32"/>
        </w:rPr>
      </w:pPr>
      <w:r w:rsidRPr="00EE5426">
        <w:rPr>
          <w:rFonts w:hint="eastAsia"/>
          <w:szCs w:val="32"/>
        </w:rPr>
        <w:t>19</w:t>
      </w:r>
      <w:r w:rsidR="00352BB3" w:rsidRPr="00EE5426">
        <w:rPr>
          <w:rFonts w:hint="eastAsia"/>
          <w:szCs w:val="32"/>
        </w:rPr>
        <w:t>．</w:t>
      </w:r>
      <w:r w:rsidRPr="00EE5426">
        <w:rPr>
          <w:rFonts w:hint="eastAsia"/>
          <w:szCs w:val="32"/>
        </w:rPr>
        <w:t>坚持需求导向，深化退役军人补贴性教育培训尤其是省级特色补贴性教育培训及适应性培训，结合两季兵源退伍的实际，合理安排、精心组织、力求实效。夯实退役军人培训机构体系建设，完善准入、强化管理。探索促进优秀退役军人到中小学任教和异地培训有效途径。</w:t>
      </w:r>
    </w:p>
    <w:p w14:paraId="4D4892CD" w14:textId="77777777" w:rsidR="00F573B7" w:rsidRPr="00EE5426" w:rsidRDefault="00F573B7" w:rsidP="00655BB5">
      <w:pPr>
        <w:overflowPunct w:val="0"/>
        <w:ind w:firstLineChars="200" w:firstLine="632"/>
        <w:rPr>
          <w:szCs w:val="32"/>
        </w:rPr>
      </w:pPr>
      <w:r w:rsidRPr="00EE5426">
        <w:rPr>
          <w:rFonts w:hint="eastAsia"/>
          <w:szCs w:val="32"/>
        </w:rPr>
        <w:t>20</w:t>
      </w:r>
      <w:r w:rsidR="00352BB3" w:rsidRPr="00EE5426">
        <w:rPr>
          <w:rFonts w:hint="eastAsia"/>
          <w:szCs w:val="32"/>
        </w:rPr>
        <w:t>．</w:t>
      </w:r>
      <w:r w:rsidRPr="00EE5426">
        <w:rPr>
          <w:rFonts w:hint="eastAsia"/>
          <w:szCs w:val="32"/>
        </w:rPr>
        <w:t>加强军创园区建设，努力打造</w:t>
      </w:r>
      <w:r w:rsidR="00241B92" w:rsidRPr="00EE5426">
        <w:rPr>
          <w:rFonts w:hint="eastAsia"/>
          <w:szCs w:val="32"/>
        </w:rPr>
        <w:t>江阴</w:t>
      </w:r>
      <w:r w:rsidR="00B44FE9" w:rsidRPr="00EE5426">
        <w:rPr>
          <w:rFonts w:hint="eastAsia"/>
          <w:szCs w:val="32"/>
        </w:rPr>
        <w:t>“军创”矩阵。注重发挥退役军人就业创业联盟</w:t>
      </w:r>
      <w:r w:rsidRPr="00EE5426">
        <w:rPr>
          <w:rFonts w:hint="eastAsia"/>
          <w:szCs w:val="32"/>
        </w:rPr>
        <w:t>作用，联合各职能部门，组织“助企</w:t>
      </w:r>
      <w:proofErr w:type="gramStart"/>
      <w:r w:rsidRPr="00EE5426">
        <w:rPr>
          <w:rFonts w:hint="eastAsia"/>
          <w:szCs w:val="32"/>
        </w:rPr>
        <w:t>纾</w:t>
      </w:r>
      <w:proofErr w:type="gramEnd"/>
      <w:r w:rsidRPr="00EE5426">
        <w:rPr>
          <w:rFonts w:hint="eastAsia"/>
          <w:szCs w:val="32"/>
        </w:rPr>
        <w:t>困”专项行动，努力提升会员数量和质量。</w:t>
      </w:r>
    </w:p>
    <w:p w14:paraId="7434A334" w14:textId="77777777" w:rsidR="00F573B7" w:rsidRPr="00EE5426" w:rsidRDefault="00F573B7" w:rsidP="00655BB5">
      <w:pPr>
        <w:overflowPunct w:val="0"/>
        <w:ind w:firstLineChars="200" w:firstLine="632"/>
        <w:rPr>
          <w:rFonts w:eastAsia="方正黑体_GBK"/>
          <w:szCs w:val="32"/>
        </w:rPr>
      </w:pPr>
      <w:r w:rsidRPr="00EE5426">
        <w:rPr>
          <w:rFonts w:eastAsia="方正黑体_GBK" w:hint="eastAsia"/>
          <w:szCs w:val="32"/>
        </w:rPr>
        <w:t>四、提升服务保障水平</w:t>
      </w:r>
    </w:p>
    <w:p w14:paraId="2265EED7" w14:textId="77777777" w:rsidR="00F573B7" w:rsidRPr="00EE5426" w:rsidRDefault="00F573B7" w:rsidP="00655BB5">
      <w:pPr>
        <w:overflowPunct w:val="0"/>
        <w:ind w:firstLineChars="200" w:firstLine="632"/>
        <w:rPr>
          <w:szCs w:val="32"/>
        </w:rPr>
      </w:pPr>
      <w:r w:rsidRPr="00EE5426">
        <w:rPr>
          <w:rFonts w:hint="eastAsia"/>
          <w:szCs w:val="32"/>
        </w:rPr>
        <w:t>21</w:t>
      </w:r>
      <w:r w:rsidR="00352BB3" w:rsidRPr="00EE5426">
        <w:rPr>
          <w:rFonts w:hint="eastAsia"/>
          <w:szCs w:val="32"/>
        </w:rPr>
        <w:t>．</w:t>
      </w:r>
      <w:r w:rsidRPr="00EE5426">
        <w:rPr>
          <w:rFonts w:hint="eastAsia"/>
          <w:szCs w:val="32"/>
        </w:rPr>
        <w:t>贯彻《军队离休退休干部服务管理办法》和军休养老服务政策，精准落实军休干部各项待遇。持续推进军休社会化服务改革，开拓社区共建阵地，</w:t>
      </w:r>
      <w:proofErr w:type="gramStart"/>
      <w:r w:rsidRPr="00EE5426">
        <w:rPr>
          <w:rFonts w:hint="eastAsia"/>
          <w:szCs w:val="32"/>
        </w:rPr>
        <w:t>构建多元</w:t>
      </w:r>
      <w:proofErr w:type="gramEnd"/>
      <w:r w:rsidRPr="00EE5426">
        <w:rPr>
          <w:rFonts w:hint="eastAsia"/>
          <w:szCs w:val="32"/>
        </w:rPr>
        <w:t>服务保障模式。开展“关爱失能失智和高龄独居军休干部”行动。</w:t>
      </w:r>
    </w:p>
    <w:p w14:paraId="3B8865C7" w14:textId="77777777" w:rsidR="00F573B7" w:rsidRPr="00EE5426" w:rsidRDefault="00F573B7" w:rsidP="00655BB5">
      <w:pPr>
        <w:overflowPunct w:val="0"/>
        <w:ind w:firstLineChars="200" w:firstLine="632"/>
        <w:rPr>
          <w:szCs w:val="32"/>
        </w:rPr>
      </w:pPr>
      <w:r w:rsidRPr="00EE5426">
        <w:rPr>
          <w:rFonts w:hint="eastAsia"/>
          <w:szCs w:val="32"/>
        </w:rPr>
        <w:t>22</w:t>
      </w:r>
      <w:r w:rsidR="00352BB3" w:rsidRPr="00EE5426">
        <w:rPr>
          <w:rFonts w:hint="eastAsia"/>
          <w:szCs w:val="32"/>
        </w:rPr>
        <w:t>．</w:t>
      </w:r>
      <w:r w:rsidRPr="00EE5426">
        <w:rPr>
          <w:rFonts w:hint="eastAsia"/>
          <w:szCs w:val="32"/>
        </w:rPr>
        <w:t>组织系列文体活动，</w:t>
      </w:r>
      <w:proofErr w:type="gramStart"/>
      <w:r w:rsidRPr="00EE5426">
        <w:rPr>
          <w:rFonts w:hint="eastAsia"/>
          <w:szCs w:val="32"/>
        </w:rPr>
        <w:t>丰富军</w:t>
      </w:r>
      <w:proofErr w:type="gramEnd"/>
      <w:r w:rsidRPr="00EE5426">
        <w:rPr>
          <w:rFonts w:hint="eastAsia"/>
          <w:szCs w:val="32"/>
        </w:rPr>
        <w:t>休人员精神文化生活。充分发挥</w:t>
      </w:r>
      <w:r w:rsidR="006B27E7" w:rsidRPr="00EE5426">
        <w:rPr>
          <w:rFonts w:hint="eastAsia"/>
          <w:szCs w:val="32"/>
        </w:rPr>
        <w:t>银发医疗队、老兵宣讲团等团队</w:t>
      </w:r>
      <w:r w:rsidRPr="00EE5426">
        <w:rPr>
          <w:rFonts w:hint="eastAsia"/>
          <w:szCs w:val="32"/>
        </w:rPr>
        <w:t>作用，引导军休人员向社会传播红色能量。</w:t>
      </w:r>
    </w:p>
    <w:p w14:paraId="7AB55B8E" w14:textId="77777777" w:rsidR="00F573B7" w:rsidRPr="00EE5426" w:rsidRDefault="00F573B7" w:rsidP="00655BB5">
      <w:pPr>
        <w:overflowPunct w:val="0"/>
        <w:ind w:firstLineChars="200" w:firstLine="632"/>
        <w:rPr>
          <w:szCs w:val="32"/>
        </w:rPr>
      </w:pPr>
      <w:r w:rsidRPr="00EE5426">
        <w:rPr>
          <w:rFonts w:hint="eastAsia"/>
          <w:szCs w:val="32"/>
        </w:rPr>
        <w:lastRenderedPageBreak/>
        <w:t>23</w:t>
      </w:r>
      <w:r w:rsidR="00352BB3" w:rsidRPr="00EE5426">
        <w:rPr>
          <w:rFonts w:hint="eastAsia"/>
          <w:szCs w:val="32"/>
        </w:rPr>
        <w:t>．</w:t>
      </w:r>
      <w:r w:rsidRPr="00EE5426">
        <w:rPr>
          <w:rFonts w:hint="eastAsia"/>
          <w:szCs w:val="32"/>
        </w:rPr>
        <w:t>落实无军籍退休退职职工各项待遇，加强服务管理，做好应对国家服务保障改革的准备工作。跟踪新接收军休人员和逐月领取退役金退役军人思想动态，跟进做好教育疏导、政策解释、关怀帮助等工作。</w:t>
      </w:r>
    </w:p>
    <w:p w14:paraId="1A8655BE" w14:textId="77777777" w:rsidR="00F573B7" w:rsidRPr="00EE5426" w:rsidRDefault="00F573B7" w:rsidP="00655BB5">
      <w:pPr>
        <w:overflowPunct w:val="0"/>
        <w:ind w:firstLineChars="200" w:firstLine="632"/>
        <w:rPr>
          <w:szCs w:val="32"/>
        </w:rPr>
      </w:pPr>
      <w:r w:rsidRPr="00EE5426">
        <w:rPr>
          <w:rFonts w:hint="eastAsia"/>
          <w:szCs w:val="32"/>
        </w:rPr>
        <w:t>24</w:t>
      </w:r>
      <w:r w:rsidR="00352BB3" w:rsidRPr="00EE5426">
        <w:rPr>
          <w:rFonts w:hint="eastAsia"/>
          <w:szCs w:val="32"/>
        </w:rPr>
        <w:t>．</w:t>
      </w:r>
      <w:r w:rsidRPr="00EE5426">
        <w:rPr>
          <w:rFonts w:hint="eastAsia"/>
          <w:szCs w:val="32"/>
        </w:rPr>
        <w:t>常态</w:t>
      </w:r>
      <w:proofErr w:type="gramStart"/>
      <w:r w:rsidRPr="00EE5426">
        <w:rPr>
          <w:rFonts w:hint="eastAsia"/>
          <w:szCs w:val="32"/>
        </w:rPr>
        <w:t>化开展</w:t>
      </w:r>
      <w:proofErr w:type="gramEnd"/>
      <w:r w:rsidRPr="00EE5426">
        <w:rPr>
          <w:rFonts w:hint="eastAsia"/>
          <w:szCs w:val="32"/>
        </w:rPr>
        <w:t>优待证申请发放和服务管理工作，探索社会化服务模式，推进优待证电子化应用。全面落实《江苏省军人军属、退役军人和其他优抚对象优待办法》</w:t>
      </w:r>
      <w:r w:rsidR="007B72E9" w:rsidRPr="00EE5426">
        <w:rPr>
          <w:rFonts w:hint="eastAsia"/>
          <w:szCs w:val="32"/>
        </w:rPr>
        <w:t>，</w:t>
      </w:r>
      <w:r w:rsidR="00F64481" w:rsidRPr="00EE5426">
        <w:rPr>
          <w:rFonts w:hint="eastAsia"/>
          <w:szCs w:val="32"/>
        </w:rPr>
        <w:t>发布江阴市优待清单，</w:t>
      </w:r>
      <w:r w:rsidRPr="00EE5426">
        <w:rPr>
          <w:rFonts w:hint="eastAsia"/>
          <w:szCs w:val="32"/>
        </w:rPr>
        <w:t>不断丰富优先优待优惠场景和内容。强化服务监督，积极搭建社会化拥军优抚平台。</w:t>
      </w:r>
    </w:p>
    <w:p w14:paraId="2E9416F1" w14:textId="77777777" w:rsidR="00F573B7" w:rsidRPr="00EE5426" w:rsidRDefault="00F573B7" w:rsidP="00655BB5">
      <w:pPr>
        <w:overflowPunct w:val="0"/>
        <w:ind w:firstLineChars="200" w:firstLine="632"/>
        <w:rPr>
          <w:szCs w:val="32"/>
        </w:rPr>
      </w:pPr>
      <w:r w:rsidRPr="00EE5426">
        <w:rPr>
          <w:rFonts w:hint="eastAsia"/>
          <w:szCs w:val="32"/>
        </w:rPr>
        <w:t>25</w:t>
      </w:r>
      <w:r w:rsidR="00352BB3" w:rsidRPr="00EE5426">
        <w:rPr>
          <w:rFonts w:hint="eastAsia"/>
          <w:szCs w:val="32"/>
        </w:rPr>
        <w:t>．</w:t>
      </w:r>
      <w:r w:rsidRPr="00EE5426">
        <w:rPr>
          <w:rFonts w:hint="eastAsia"/>
          <w:szCs w:val="32"/>
        </w:rPr>
        <w:t>完善动态调整机制，及时下达各类优抚资金。进一步推动重点优抚对象短期</w:t>
      </w:r>
      <w:proofErr w:type="gramStart"/>
      <w:r w:rsidRPr="00EE5426">
        <w:rPr>
          <w:rFonts w:hint="eastAsia"/>
          <w:szCs w:val="32"/>
        </w:rPr>
        <w:t>疗养全</w:t>
      </w:r>
      <w:proofErr w:type="gramEnd"/>
      <w:r w:rsidRPr="00EE5426">
        <w:rPr>
          <w:rFonts w:hint="eastAsia"/>
          <w:szCs w:val="32"/>
        </w:rPr>
        <w:t>覆盖，推动退役军人名录和事迹载入地方志。</w:t>
      </w:r>
      <w:r w:rsidR="00E87B55" w:rsidRPr="00EE5426">
        <w:rPr>
          <w:rFonts w:hint="eastAsia"/>
          <w:szCs w:val="32"/>
        </w:rPr>
        <w:t>组织开展关爱功臣模范系列活动</w:t>
      </w:r>
      <w:r w:rsidRPr="00EE5426">
        <w:rPr>
          <w:rFonts w:hint="eastAsia"/>
          <w:szCs w:val="32"/>
        </w:rPr>
        <w:t>。</w:t>
      </w:r>
    </w:p>
    <w:p w14:paraId="0240E8E2" w14:textId="77777777" w:rsidR="00F573B7" w:rsidRPr="00EE5426" w:rsidRDefault="00F573B7" w:rsidP="00655BB5">
      <w:pPr>
        <w:overflowPunct w:val="0"/>
        <w:ind w:firstLineChars="200" w:firstLine="632"/>
        <w:rPr>
          <w:szCs w:val="32"/>
        </w:rPr>
      </w:pPr>
      <w:r w:rsidRPr="00EE5426">
        <w:rPr>
          <w:rFonts w:hint="eastAsia"/>
          <w:szCs w:val="32"/>
        </w:rPr>
        <w:t>26</w:t>
      </w:r>
      <w:r w:rsidR="00352BB3" w:rsidRPr="00EE5426">
        <w:rPr>
          <w:rFonts w:hint="eastAsia"/>
          <w:szCs w:val="32"/>
        </w:rPr>
        <w:t>．</w:t>
      </w:r>
      <w:r w:rsidRPr="00EE5426">
        <w:rPr>
          <w:rFonts w:hint="eastAsia"/>
          <w:szCs w:val="32"/>
        </w:rPr>
        <w:t>加强优抚对象审核备案管理，统筹开展年度确认和信息核查。</w:t>
      </w:r>
    </w:p>
    <w:p w14:paraId="0F32C49A" w14:textId="77777777" w:rsidR="00F573B7" w:rsidRPr="00EE5426" w:rsidRDefault="00F573B7" w:rsidP="00655BB5">
      <w:pPr>
        <w:overflowPunct w:val="0"/>
        <w:ind w:firstLineChars="200" w:firstLine="632"/>
        <w:rPr>
          <w:szCs w:val="32"/>
        </w:rPr>
      </w:pPr>
      <w:r w:rsidRPr="00EE5426">
        <w:rPr>
          <w:rFonts w:hint="eastAsia"/>
          <w:szCs w:val="32"/>
        </w:rPr>
        <w:t>27</w:t>
      </w:r>
      <w:r w:rsidR="00352BB3" w:rsidRPr="00EE5426">
        <w:rPr>
          <w:rFonts w:hint="eastAsia"/>
          <w:szCs w:val="32"/>
        </w:rPr>
        <w:t>．</w:t>
      </w:r>
      <w:r w:rsidRPr="00EE5426">
        <w:rPr>
          <w:rFonts w:hint="eastAsia"/>
          <w:szCs w:val="32"/>
        </w:rPr>
        <w:t>贯彻落实《关于加强新时代烈士褒扬工作的实施意见》</w:t>
      </w:r>
      <w:r w:rsidR="007B72E9" w:rsidRPr="00EE5426">
        <w:rPr>
          <w:rFonts w:hint="eastAsia"/>
          <w:szCs w:val="32"/>
        </w:rPr>
        <w:t>，</w:t>
      </w:r>
      <w:r w:rsidRPr="00EE5426">
        <w:rPr>
          <w:rFonts w:hint="eastAsia"/>
          <w:szCs w:val="32"/>
        </w:rPr>
        <w:t>强化部门职责、属地责任，结合烈士纪念日、清明节等重要时间节点，组织开展英烈祭扫、弘扬英烈精神等主题宣传教育活动。持续开展“帮烈士回家”寻亲活动。加强讲解员培训，提升讲解员队伍能力。</w:t>
      </w:r>
      <w:r w:rsidR="004A10EE" w:rsidRPr="00EE5426">
        <w:rPr>
          <w:rFonts w:hint="eastAsia"/>
          <w:szCs w:val="32"/>
        </w:rPr>
        <w:t>积极参与省厅</w:t>
      </w:r>
      <w:r w:rsidRPr="00EE5426">
        <w:rPr>
          <w:rFonts w:hint="eastAsia"/>
          <w:szCs w:val="32"/>
        </w:rPr>
        <w:t>烈士英雄事迹系列宣传短片</w:t>
      </w:r>
      <w:r w:rsidR="004A10EE" w:rsidRPr="00EE5426">
        <w:rPr>
          <w:rFonts w:hint="eastAsia"/>
          <w:szCs w:val="32"/>
        </w:rPr>
        <w:t>拍摄活动</w:t>
      </w:r>
      <w:r w:rsidRPr="00EE5426">
        <w:rPr>
          <w:rFonts w:hint="eastAsia"/>
          <w:szCs w:val="32"/>
        </w:rPr>
        <w:t>并进行优秀作品展播。</w:t>
      </w:r>
    </w:p>
    <w:p w14:paraId="29ACF8A7" w14:textId="77777777" w:rsidR="00F573B7" w:rsidRPr="00EE5426" w:rsidRDefault="00F573B7" w:rsidP="00655BB5">
      <w:pPr>
        <w:overflowPunct w:val="0"/>
        <w:ind w:firstLineChars="200" w:firstLine="632"/>
        <w:rPr>
          <w:szCs w:val="32"/>
        </w:rPr>
      </w:pPr>
      <w:r w:rsidRPr="00EE5426">
        <w:rPr>
          <w:rFonts w:hint="eastAsia"/>
          <w:szCs w:val="32"/>
        </w:rPr>
        <w:t>28</w:t>
      </w:r>
      <w:r w:rsidR="00352BB3" w:rsidRPr="00EE5426">
        <w:rPr>
          <w:rFonts w:hint="eastAsia"/>
          <w:szCs w:val="32"/>
        </w:rPr>
        <w:t>．</w:t>
      </w:r>
      <w:r w:rsidR="005175B4" w:rsidRPr="00EE5426">
        <w:rPr>
          <w:rFonts w:hint="eastAsia"/>
          <w:szCs w:val="32"/>
        </w:rPr>
        <w:t>做好烈士纪念设施管护工作。</w:t>
      </w:r>
      <w:r w:rsidRPr="00EE5426">
        <w:rPr>
          <w:rFonts w:hint="eastAsia"/>
          <w:szCs w:val="32"/>
        </w:rPr>
        <w:t>按照省级烈士纪念设施评定细则，结合第七批国家级烈士纪念设施评选，开展符合条件新</w:t>
      </w:r>
      <w:r w:rsidRPr="00EE5426">
        <w:rPr>
          <w:rFonts w:hint="eastAsia"/>
          <w:szCs w:val="32"/>
        </w:rPr>
        <w:lastRenderedPageBreak/>
        <w:t>一轮省级烈士纪念设施推荐上报工作。</w:t>
      </w:r>
    </w:p>
    <w:p w14:paraId="6BCBEBB1" w14:textId="77777777" w:rsidR="00F573B7" w:rsidRPr="00EE5426" w:rsidRDefault="00F573B7" w:rsidP="00655BB5">
      <w:pPr>
        <w:overflowPunct w:val="0"/>
        <w:ind w:firstLineChars="200" w:firstLine="632"/>
        <w:rPr>
          <w:rFonts w:eastAsia="方正黑体_GBK"/>
          <w:szCs w:val="32"/>
        </w:rPr>
      </w:pPr>
      <w:r w:rsidRPr="00EE5426">
        <w:rPr>
          <w:rFonts w:eastAsia="方正黑体_GBK" w:hint="eastAsia"/>
          <w:szCs w:val="32"/>
        </w:rPr>
        <w:t>五、防范化解重大风险</w:t>
      </w:r>
    </w:p>
    <w:p w14:paraId="091DDB04" w14:textId="77777777" w:rsidR="00F573B7" w:rsidRPr="00EE5426" w:rsidRDefault="00F573B7" w:rsidP="00655BB5">
      <w:pPr>
        <w:overflowPunct w:val="0"/>
        <w:ind w:firstLineChars="200" w:firstLine="632"/>
        <w:rPr>
          <w:szCs w:val="32"/>
        </w:rPr>
      </w:pPr>
      <w:r w:rsidRPr="00EE5426">
        <w:rPr>
          <w:rFonts w:hint="eastAsia"/>
          <w:szCs w:val="32"/>
        </w:rPr>
        <w:t>29</w:t>
      </w:r>
      <w:r w:rsidR="00352BB3" w:rsidRPr="00EE5426">
        <w:rPr>
          <w:rFonts w:hint="eastAsia"/>
          <w:szCs w:val="32"/>
        </w:rPr>
        <w:t>．</w:t>
      </w:r>
      <w:r w:rsidRPr="00EE5426">
        <w:rPr>
          <w:rFonts w:hint="eastAsia"/>
          <w:szCs w:val="32"/>
        </w:rPr>
        <w:t>深入开展退役军人“信访突出问题攻坚化解巩固提升年”行动，认真制定重点人员的排查方案和重大风险防控方案，坚决防止发生群体性聚集事件以及其他极端事件。持续开展重复信访专项治理和信访积案攻坚化解工作，推动重难点问题有效解决。</w:t>
      </w:r>
    </w:p>
    <w:p w14:paraId="5967E9B7" w14:textId="77777777" w:rsidR="00F573B7" w:rsidRPr="00EE5426" w:rsidRDefault="00F573B7" w:rsidP="00655BB5">
      <w:pPr>
        <w:overflowPunct w:val="0"/>
        <w:ind w:firstLineChars="200" w:firstLine="632"/>
        <w:rPr>
          <w:szCs w:val="32"/>
        </w:rPr>
      </w:pPr>
      <w:r w:rsidRPr="00EE5426">
        <w:rPr>
          <w:rFonts w:hint="eastAsia"/>
          <w:szCs w:val="32"/>
        </w:rPr>
        <w:t>30</w:t>
      </w:r>
      <w:r w:rsidR="00352BB3" w:rsidRPr="00EE5426">
        <w:rPr>
          <w:rFonts w:hint="eastAsia"/>
          <w:szCs w:val="32"/>
        </w:rPr>
        <w:t>．</w:t>
      </w:r>
      <w:r w:rsidRPr="00EE5426">
        <w:rPr>
          <w:rFonts w:hint="eastAsia"/>
          <w:szCs w:val="32"/>
        </w:rPr>
        <w:t>严格落实属地责任、包案责任和首办责任，严格按照“</w:t>
      </w:r>
      <w:r w:rsidRPr="00EE5426">
        <w:rPr>
          <w:rFonts w:hint="eastAsia"/>
          <w:szCs w:val="32"/>
        </w:rPr>
        <w:t>13712</w:t>
      </w:r>
      <w:r w:rsidRPr="00EE5426">
        <w:rPr>
          <w:rFonts w:hint="eastAsia"/>
          <w:szCs w:val="32"/>
        </w:rPr>
        <w:t>”工作要求，加强走访联系和协调处置，进一步推动信访问题及时有效化解到位。</w:t>
      </w:r>
    </w:p>
    <w:p w14:paraId="027DF357" w14:textId="77777777" w:rsidR="00F573B7" w:rsidRPr="00EE5426" w:rsidRDefault="00F573B7" w:rsidP="00655BB5">
      <w:pPr>
        <w:overflowPunct w:val="0"/>
        <w:ind w:firstLineChars="200" w:firstLine="632"/>
        <w:rPr>
          <w:szCs w:val="32"/>
        </w:rPr>
      </w:pPr>
      <w:r w:rsidRPr="00EE5426">
        <w:rPr>
          <w:rFonts w:hint="eastAsia"/>
          <w:szCs w:val="32"/>
        </w:rPr>
        <w:t>31</w:t>
      </w:r>
      <w:r w:rsidR="00352BB3" w:rsidRPr="00EE5426">
        <w:rPr>
          <w:rFonts w:hint="eastAsia"/>
          <w:szCs w:val="32"/>
        </w:rPr>
        <w:t>．</w:t>
      </w:r>
      <w:r w:rsidRPr="00EE5426">
        <w:rPr>
          <w:rFonts w:hint="eastAsia"/>
          <w:szCs w:val="32"/>
        </w:rPr>
        <w:t>加强与政法、公安、信访、</w:t>
      </w:r>
      <w:proofErr w:type="gramStart"/>
      <w:r w:rsidRPr="00EE5426">
        <w:rPr>
          <w:rFonts w:hint="eastAsia"/>
          <w:szCs w:val="32"/>
        </w:rPr>
        <w:t>网信等</w:t>
      </w:r>
      <w:proofErr w:type="gramEnd"/>
      <w:r w:rsidRPr="00EE5426">
        <w:rPr>
          <w:rFonts w:hint="eastAsia"/>
          <w:szCs w:val="32"/>
        </w:rPr>
        <w:t>相关部门的联通联动，构建信息互通、形势同判、矛盾联处、风险共防的工作格局，做好舆情</w:t>
      </w:r>
      <w:proofErr w:type="gramStart"/>
      <w:r w:rsidRPr="00EE5426">
        <w:rPr>
          <w:rFonts w:hint="eastAsia"/>
          <w:szCs w:val="32"/>
        </w:rPr>
        <w:t>研</w:t>
      </w:r>
      <w:proofErr w:type="gramEnd"/>
      <w:r w:rsidRPr="00EE5426">
        <w:rPr>
          <w:rFonts w:hint="eastAsia"/>
          <w:szCs w:val="32"/>
        </w:rPr>
        <w:t>判和应急处置工作。继续加强驻京值守和驻省值班工作。加强退役军人网络评论队伍建设，严格落实网络评论员管理办法，积极参加各类技能培训、训练演练，广泛开展网络正能量宣传活动，积极参与网络舆情处置工作。</w:t>
      </w:r>
    </w:p>
    <w:p w14:paraId="34ED0CA0" w14:textId="77777777" w:rsidR="00F573B7" w:rsidRPr="00EE5426" w:rsidRDefault="00F573B7" w:rsidP="00655BB5">
      <w:pPr>
        <w:overflowPunct w:val="0"/>
        <w:ind w:firstLineChars="200" w:firstLine="632"/>
        <w:rPr>
          <w:szCs w:val="32"/>
        </w:rPr>
      </w:pPr>
      <w:r w:rsidRPr="00EE5426">
        <w:rPr>
          <w:rFonts w:hint="eastAsia"/>
          <w:szCs w:val="32"/>
        </w:rPr>
        <w:t>32</w:t>
      </w:r>
      <w:r w:rsidR="00352BB3" w:rsidRPr="00EE5426">
        <w:rPr>
          <w:rFonts w:hint="eastAsia"/>
          <w:szCs w:val="32"/>
        </w:rPr>
        <w:t>．</w:t>
      </w:r>
      <w:r w:rsidRPr="00EE5426">
        <w:rPr>
          <w:rFonts w:hint="eastAsia"/>
          <w:szCs w:val="32"/>
        </w:rPr>
        <w:t>组织开展“情暖老兵”关爱活动，</w:t>
      </w:r>
      <w:proofErr w:type="gramStart"/>
      <w:r w:rsidRPr="00EE5426">
        <w:rPr>
          <w:rFonts w:hint="eastAsia"/>
          <w:szCs w:val="32"/>
        </w:rPr>
        <w:t>加大低保</w:t>
      </w:r>
      <w:proofErr w:type="gramEnd"/>
      <w:r w:rsidRPr="00EE5426">
        <w:rPr>
          <w:rFonts w:hint="eastAsia"/>
          <w:szCs w:val="32"/>
        </w:rPr>
        <w:t>特困退役军人兜底帮扶力度。充分发挥基层服务站作用，建立健全困难退役军人动态数据库，精准开展走访慰问、思想引导、情绪疏导和关爱帮扶工作。</w:t>
      </w:r>
    </w:p>
    <w:p w14:paraId="050A1C90" w14:textId="77777777" w:rsidR="00F573B7" w:rsidRPr="00EE5426" w:rsidRDefault="00F573B7" w:rsidP="00655BB5">
      <w:pPr>
        <w:overflowPunct w:val="0"/>
        <w:ind w:firstLineChars="200" w:firstLine="632"/>
        <w:rPr>
          <w:szCs w:val="32"/>
        </w:rPr>
      </w:pPr>
      <w:r w:rsidRPr="00EE5426">
        <w:rPr>
          <w:rFonts w:hint="eastAsia"/>
          <w:szCs w:val="32"/>
        </w:rPr>
        <w:t>3</w:t>
      </w:r>
      <w:r w:rsidR="005175B4" w:rsidRPr="00EE5426">
        <w:rPr>
          <w:rFonts w:hint="eastAsia"/>
          <w:szCs w:val="32"/>
        </w:rPr>
        <w:t>3</w:t>
      </w:r>
      <w:r w:rsidR="00352BB3" w:rsidRPr="00EE5426">
        <w:rPr>
          <w:rFonts w:hint="eastAsia"/>
          <w:szCs w:val="32"/>
        </w:rPr>
        <w:t>．</w:t>
      </w:r>
      <w:r w:rsidRPr="00EE5426">
        <w:rPr>
          <w:rFonts w:hint="eastAsia"/>
          <w:szCs w:val="32"/>
        </w:rPr>
        <w:t>坚持和发展新时代“枫桥经验”</w:t>
      </w:r>
      <w:r w:rsidR="007B72E9" w:rsidRPr="00EE5426">
        <w:rPr>
          <w:rFonts w:hint="eastAsia"/>
          <w:szCs w:val="32"/>
        </w:rPr>
        <w:t>，</w:t>
      </w:r>
      <w:r w:rsidRPr="00EE5426">
        <w:rPr>
          <w:rFonts w:hint="eastAsia"/>
          <w:szCs w:val="32"/>
        </w:rPr>
        <w:t>探索开展“无信访矛盾问题上行基层服务站”创建活动，</w:t>
      </w:r>
      <w:r w:rsidR="005175B4" w:rsidRPr="00EE5426">
        <w:rPr>
          <w:rFonts w:hint="eastAsia"/>
          <w:szCs w:val="32"/>
        </w:rPr>
        <w:t>适时推广村（社区）退役军人服务站聘用指导员制度，</w:t>
      </w:r>
      <w:r w:rsidRPr="00EE5426">
        <w:rPr>
          <w:rFonts w:hint="eastAsia"/>
          <w:szCs w:val="32"/>
        </w:rPr>
        <w:t>推动涉退役军人信访问题发现在早、</w:t>
      </w:r>
      <w:r w:rsidRPr="00EE5426">
        <w:rPr>
          <w:rFonts w:hint="eastAsia"/>
          <w:szCs w:val="32"/>
        </w:rPr>
        <w:lastRenderedPageBreak/>
        <w:t>防范在先、解决在小，把风险隐患化解在萌芽。</w:t>
      </w:r>
    </w:p>
    <w:p w14:paraId="6FF680E6" w14:textId="77777777" w:rsidR="00F573B7" w:rsidRPr="00EE5426" w:rsidRDefault="00F573B7" w:rsidP="00655BB5">
      <w:pPr>
        <w:overflowPunct w:val="0"/>
        <w:ind w:firstLineChars="200" w:firstLine="632"/>
        <w:rPr>
          <w:rFonts w:eastAsia="方正黑体_GBK"/>
          <w:szCs w:val="32"/>
        </w:rPr>
      </w:pPr>
      <w:r w:rsidRPr="00EE5426">
        <w:rPr>
          <w:rFonts w:eastAsia="方正黑体_GBK" w:hint="eastAsia"/>
          <w:szCs w:val="32"/>
        </w:rPr>
        <w:t>六、服务部队备战打仗</w:t>
      </w:r>
    </w:p>
    <w:p w14:paraId="5EBBE76C" w14:textId="77777777" w:rsidR="00F573B7" w:rsidRPr="00EE5426" w:rsidRDefault="00F573B7" w:rsidP="00655BB5">
      <w:pPr>
        <w:overflowPunct w:val="0"/>
        <w:ind w:firstLineChars="200" w:firstLine="632"/>
        <w:rPr>
          <w:szCs w:val="32"/>
        </w:rPr>
      </w:pPr>
      <w:r w:rsidRPr="00EE5426">
        <w:rPr>
          <w:rFonts w:hint="eastAsia"/>
          <w:szCs w:val="32"/>
        </w:rPr>
        <w:t>3</w:t>
      </w:r>
      <w:r w:rsidR="00030884" w:rsidRPr="00EE5426">
        <w:rPr>
          <w:rFonts w:hint="eastAsia"/>
          <w:szCs w:val="32"/>
        </w:rPr>
        <w:t>4</w:t>
      </w:r>
      <w:r w:rsidR="00352BB3" w:rsidRPr="00EE5426">
        <w:rPr>
          <w:rFonts w:hint="eastAsia"/>
          <w:szCs w:val="32"/>
        </w:rPr>
        <w:t>．</w:t>
      </w:r>
      <w:r w:rsidRPr="00EE5426">
        <w:rPr>
          <w:rFonts w:hint="eastAsia"/>
          <w:szCs w:val="32"/>
        </w:rPr>
        <w:t>贯彻落实《关于加强新时代拥军支前工作的意见》</w:t>
      </w:r>
      <w:r w:rsidR="007B72E9" w:rsidRPr="00EE5426">
        <w:rPr>
          <w:rFonts w:hint="eastAsia"/>
          <w:szCs w:val="32"/>
        </w:rPr>
        <w:t>，</w:t>
      </w:r>
      <w:r w:rsidRPr="00EE5426">
        <w:rPr>
          <w:rFonts w:hint="eastAsia"/>
          <w:szCs w:val="32"/>
        </w:rPr>
        <w:t>主动支持部队遂行多样化军事任务。完善军地协调议事机制，落实军地互办实事“双清单”</w:t>
      </w:r>
      <w:r w:rsidR="007B72E9" w:rsidRPr="00EE5426">
        <w:rPr>
          <w:rFonts w:hint="eastAsia"/>
          <w:szCs w:val="32"/>
        </w:rPr>
        <w:t>，</w:t>
      </w:r>
      <w:r w:rsidRPr="00EE5426">
        <w:rPr>
          <w:rFonts w:hint="eastAsia"/>
          <w:szCs w:val="32"/>
        </w:rPr>
        <w:t>帮助协调解决部队实际困难。积极做好随军家属就业、军人子女就学等工作，常态</w:t>
      </w:r>
      <w:proofErr w:type="gramStart"/>
      <w:r w:rsidRPr="00EE5426">
        <w:rPr>
          <w:rFonts w:hint="eastAsia"/>
          <w:szCs w:val="32"/>
        </w:rPr>
        <w:t>化开展</w:t>
      </w:r>
      <w:proofErr w:type="gramEnd"/>
      <w:r w:rsidRPr="00EE5426">
        <w:rPr>
          <w:rFonts w:hint="eastAsia"/>
          <w:szCs w:val="32"/>
        </w:rPr>
        <w:t>随军家属专场招聘活动，妥善解决后路、后院、后代问题。</w:t>
      </w:r>
    </w:p>
    <w:p w14:paraId="69A9FB6A" w14:textId="77777777" w:rsidR="00F573B7" w:rsidRPr="00EE5426" w:rsidRDefault="00F573B7" w:rsidP="00655BB5">
      <w:pPr>
        <w:overflowPunct w:val="0"/>
        <w:ind w:firstLineChars="200" w:firstLine="632"/>
        <w:rPr>
          <w:szCs w:val="32"/>
        </w:rPr>
      </w:pPr>
      <w:r w:rsidRPr="00EE5426">
        <w:rPr>
          <w:rFonts w:hint="eastAsia"/>
          <w:szCs w:val="32"/>
        </w:rPr>
        <w:t>3</w:t>
      </w:r>
      <w:r w:rsidR="00AC5291" w:rsidRPr="00EE5426">
        <w:rPr>
          <w:rFonts w:hint="eastAsia"/>
          <w:szCs w:val="32"/>
        </w:rPr>
        <w:t>5</w:t>
      </w:r>
      <w:r w:rsidR="00352BB3" w:rsidRPr="00EE5426">
        <w:rPr>
          <w:rFonts w:hint="eastAsia"/>
          <w:szCs w:val="32"/>
        </w:rPr>
        <w:t>．</w:t>
      </w:r>
      <w:r w:rsidRPr="00EE5426">
        <w:rPr>
          <w:rFonts w:hint="eastAsia"/>
          <w:szCs w:val="32"/>
        </w:rPr>
        <w:t>启动新一轮全国双拥模范城</w:t>
      </w:r>
      <w:r w:rsidR="00352BB3" w:rsidRPr="00EE5426">
        <w:rPr>
          <w:rFonts w:hint="eastAsia"/>
          <w:szCs w:val="32"/>
        </w:rPr>
        <w:t>（</w:t>
      </w:r>
      <w:r w:rsidRPr="00EE5426">
        <w:rPr>
          <w:rFonts w:hint="eastAsia"/>
          <w:szCs w:val="32"/>
        </w:rPr>
        <w:t>县</w:t>
      </w:r>
      <w:r w:rsidR="00352BB3" w:rsidRPr="00EE5426">
        <w:rPr>
          <w:rFonts w:hint="eastAsia"/>
          <w:szCs w:val="32"/>
        </w:rPr>
        <w:t>）</w:t>
      </w:r>
      <w:r w:rsidR="00FA1C99" w:rsidRPr="00EE5426">
        <w:rPr>
          <w:rFonts w:hint="eastAsia"/>
          <w:szCs w:val="32"/>
        </w:rPr>
        <w:t>争创工作，开展纪念延安双拥活动</w:t>
      </w:r>
      <w:r w:rsidRPr="00EE5426">
        <w:rPr>
          <w:rFonts w:hint="eastAsia"/>
          <w:szCs w:val="32"/>
        </w:rPr>
        <w:t>80</w:t>
      </w:r>
      <w:r w:rsidRPr="00EE5426">
        <w:rPr>
          <w:rFonts w:hint="eastAsia"/>
          <w:szCs w:val="32"/>
        </w:rPr>
        <w:t>周年主题征文活动，激发广大军民投身新时代双拥工作的政治热情。</w:t>
      </w:r>
    </w:p>
    <w:p w14:paraId="391F01E7" w14:textId="77777777" w:rsidR="00F573B7" w:rsidRPr="00EE5426" w:rsidRDefault="00F573B7" w:rsidP="00655BB5">
      <w:pPr>
        <w:overflowPunct w:val="0"/>
        <w:ind w:firstLineChars="200" w:firstLine="632"/>
        <w:rPr>
          <w:szCs w:val="32"/>
        </w:rPr>
      </w:pPr>
      <w:r w:rsidRPr="00EE5426">
        <w:rPr>
          <w:rFonts w:hint="eastAsia"/>
          <w:szCs w:val="32"/>
        </w:rPr>
        <w:t>3</w:t>
      </w:r>
      <w:r w:rsidR="00AC5291" w:rsidRPr="00EE5426">
        <w:rPr>
          <w:rFonts w:hint="eastAsia"/>
          <w:szCs w:val="32"/>
        </w:rPr>
        <w:t>6</w:t>
      </w:r>
      <w:r w:rsidR="00352BB3" w:rsidRPr="00EE5426">
        <w:rPr>
          <w:rFonts w:hint="eastAsia"/>
          <w:szCs w:val="32"/>
        </w:rPr>
        <w:t>．</w:t>
      </w:r>
      <w:r w:rsidRPr="00EE5426">
        <w:rPr>
          <w:rFonts w:hint="eastAsia"/>
          <w:szCs w:val="32"/>
        </w:rPr>
        <w:t>广泛开展走访慰问部队活动，根据省厅统一部署，深入开展“走边防看亲人”和“情系边海防”活动，重点走访慰问</w:t>
      </w:r>
      <w:proofErr w:type="gramStart"/>
      <w:r w:rsidRPr="00EE5426">
        <w:rPr>
          <w:rFonts w:hint="eastAsia"/>
          <w:szCs w:val="32"/>
        </w:rPr>
        <w:t>困难边</w:t>
      </w:r>
      <w:proofErr w:type="gramEnd"/>
      <w:r w:rsidRPr="00EE5426">
        <w:rPr>
          <w:rFonts w:hint="eastAsia"/>
          <w:szCs w:val="32"/>
        </w:rPr>
        <w:t>海防官兵家庭，不断巩固军政军民团结。</w:t>
      </w:r>
    </w:p>
    <w:p w14:paraId="7598C013" w14:textId="77777777" w:rsidR="00F573B7" w:rsidRPr="00EE5426" w:rsidRDefault="00F573B7" w:rsidP="00655BB5">
      <w:pPr>
        <w:overflowPunct w:val="0"/>
        <w:ind w:firstLineChars="200" w:firstLine="632"/>
        <w:rPr>
          <w:rFonts w:eastAsia="方正黑体_GBK"/>
          <w:szCs w:val="32"/>
        </w:rPr>
      </w:pPr>
      <w:r w:rsidRPr="00EE5426">
        <w:rPr>
          <w:rFonts w:eastAsia="方正黑体_GBK" w:hint="eastAsia"/>
          <w:szCs w:val="32"/>
        </w:rPr>
        <w:t>七、加强基层基础建设</w:t>
      </w:r>
    </w:p>
    <w:p w14:paraId="000D8BD9" w14:textId="77777777" w:rsidR="00F573B7" w:rsidRPr="00EE5426" w:rsidRDefault="00F573B7" w:rsidP="00655BB5">
      <w:pPr>
        <w:overflowPunct w:val="0"/>
        <w:ind w:firstLineChars="200" w:firstLine="632"/>
        <w:rPr>
          <w:szCs w:val="32"/>
        </w:rPr>
      </w:pPr>
      <w:r w:rsidRPr="00EE5426">
        <w:rPr>
          <w:rFonts w:hint="eastAsia"/>
          <w:szCs w:val="32"/>
        </w:rPr>
        <w:t>3</w:t>
      </w:r>
      <w:r w:rsidR="00E34248" w:rsidRPr="00EE5426">
        <w:rPr>
          <w:rFonts w:hint="eastAsia"/>
          <w:szCs w:val="32"/>
        </w:rPr>
        <w:t>7</w:t>
      </w:r>
      <w:r w:rsidR="00352BB3" w:rsidRPr="00EE5426">
        <w:rPr>
          <w:rFonts w:hint="eastAsia"/>
          <w:szCs w:val="32"/>
        </w:rPr>
        <w:t>．</w:t>
      </w:r>
      <w:r w:rsidRPr="00EE5426">
        <w:rPr>
          <w:rFonts w:hint="eastAsia"/>
          <w:szCs w:val="32"/>
        </w:rPr>
        <w:t>巩固深化退役军人服务中心</w:t>
      </w:r>
      <w:r w:rsidR="00AC5291" w:rsidRPr="00EE5426">
        <w:rPr>
          <w:rFonts w:hint="eastAsia"/>
          <w:szCs w:val="32"/>
        </w:rPr>
        <w:t>站</w:t>
      </w:r>
      <w:r w:rsidRPr="00EE5426">
        <w:rPr>
          <w:rFonts w:hint="eastAsia"/>
          <w:szCs w:val="32"/>
        </w:rPr>
        <w:t>示范创建活动成果，持续开展示范</w:t>
      </w:r>
      <w:proofErr w:type="gramStart"/>
      <w:r w:rsidRPr="00EE5426">
        <w:rPr>
          <w:rFonts w:hint="eastAsia"/>
          <w:szCs w:val="32"/>
        </w:rPr>
        <w:t>型创建</w:t>
      </w:r>
      <w:proofErr w:type="gramEnd"/>
      <w:r w:rsidRPr="00EE5426">
        <w:rPr>
          <w:rFonts w:hint="eastAsia"/>
          <w:szCs w:val="32"/>
        </w:rPr>
        <w:t>工作，探索建立经费精准保障机制，推动全市示范型退役军人服务</w:t>
      </w:r>
      <w:r w:rsidR="00AC5291" w:rsidRPr="00EE5426">
        <w:rPr>
          <w:rFonts w:hint="eastAsia"/>
          <w:szCs w:val="32"/>
        </w:rPr>
        <w:t>站</w:t>
      </w:r>
      <w:r w:rsidRPr="00EE5426">
        <w:rPr>
          <w:rFonts w:hint="eastAsia"/>
          <w:szCs w:val="32"/>
        </w:rPr>
        <w:t>覆盖率和达标率“双提高”。</w:t>
      </w:r>
      <w:r w:rsidRPr="00EE5426">
        <w:rPr>
          <w:rFonts w:hint="eastAsia"/>
          <w:szCs w:val="32"/>
        </w:rPr>
        <w:t xml:space="preserve"> </w:t>
      </w:r>
      <w:r w:rsidRPr="00EE5426">
        <w:rPr>
          <w:rFonts w:hint="eastAsia"/>
          <w:szCs w:val="32"/>
        </w:rPr>
        <w:t>探索推动在退役军人相对集中的园区、高校、企业打造特色型功能型服务站，为广大退役军人提供“面对面”“直通车”的服务保障工作。</w:t>
      </w:r>
    </w:p>
    <w:p w14:paraId="22BAA986" w14:textId="77777777" w:rsidR="00F573B7" w:rsidRPr="00EE5426" w:rsidRDefault="00E34248" w:rsidP="00655BB5">
      <w:pPr>
        <w:overflowPunct w:val="0"/>
        <w:ind w:firstLineChars="200" w:firstLine="632"/>
        <w:rPr>
          <w:szCs w:val="32"/>
        </w:rPr>
      </w:pPr>
      <w:r w:rsidRPr="00EE5426">
        <w:rPr>
          <w:rFonts w:hint="eastAsia"/>
          <w:szCs w:val="32"/>
        </w:rPr>
        <w:t>38</w:t>
      </w:r>
      <w:r w:rsidR="00352BB3" w:rsidRPr="00EE5426">
        <w:rPr>
          <w:rFonts w:hint="eastAsia"/>
          <w:szCs w:val="32"/>
        </w:rPr>
        <w:t>．</w:t>
      </w:r>
      <w:r w:rsidR="00F573B7" w:rsidRPr="00EE5426">
        <w:rPr>
          <w:rFonts w:hint="eastAsia"/>
          <w:szCs w:val="32"/>
        </w:rPr>
        <w:t>认真落实市委退役军人事务工作领导小组</w:t>
      </w:r>
      <w:r w:rsidR="00F573B7" w:rsidRPr="00EE5426">
        <w:rPr>
          <w:rFonts w:hint="eastAsia"/>
          <w:szCs w:val="32"/>
        </w:rPr>
        <w:t>2023</w:t>
      </w:r>
      <w:r w:rsidR="00F573B7" w:rsidRPr="00EE5426">
        <w:rPr>
          <w:rFonts w:hint="eastAsia"/>
          <w:szCs w:val="32"/>
        </w:rPr>
        <w:t>年度工作要求，督导完成年度目标任务。以高质量发展考核为抓手，强化正向激励，强化引领推动，强化创新创优，不断推动我市退役</w:t>
      </w:r>
      <w:r w:rsidR="00F573B7" w:rsidRPr="00EE5426">
        <w:rPr>
          <w:rFonts w:hint="eastAsia"/>
          <w:szCs w:val="32"/>
        </w:rPr>
        <w:lastRenderedPageBreak/>
        <w:t>军人工作高质量发展走在前列。</w:t>
      </w:r>
    </w:p>
    <w:p w14:paraId="6E063B2A" w14:textId="77777777" w:rsidR="00F573B7" w:rsidRPr="00EE5426" w:rsidRDefault="00E34248" w:rsidP="00655BB5">
      <w:pPr>
        <w:overflowPunct w:val="0"/>
        <w:ind w:firstLineChars="200" w:firstLine="632"/>
        <w:rPr>
          <w:szCs w:val="32"/>
        </w:rPr>
      </w:pPr>
      <w:r w:rsidRPr="00EE5426">
        <w:rPr>
          <w:rFonts w:hint="eastAsia"/>
          <w:szCs w:val="32"/>
        </w:rPr>
        <w:t>39</w:t>
      </w:r>
      <w:r w:rsidR="00352BB3" w:rsidRPr="00EE5426">
        <w:rPr>
          <w:rFonts w:hint="eastAsia"/>
          <w:szCs w:val="32"/>
        </w:rPr>
        <w:t>．</w:t>
      </w:r>
      <w:r w:rsidR="00577DBE" w:rsidRPr="00EE5426">
        <w:rPr>
          <w:rFonts w:hint="eastAsia"/>
          <w:szCs w:val="32"/>
        </w:rPr>
        <w:t>组织</w:t>
      </w:r>
      <w:r w:rsidR="00F573B7" w:rsidRPr="00EE5426">
        <w:rPr>
          <w:rFonts w:hint="eastAsia"/>
          <w:szCs w:val="32"/>
        </w:rPr>
        <w:t>开展省、</w:t>
      </w:r>
      <w:r w:rsidR="00747895" w:rsidRPr="00EE5426">
        <w:rPr>
          <w:rFonts w:hint="eastAsia"/>
          <w:szCs w:val="32"/>
        </w:rPr>
        <w:t>无锡</w:t>
      </w:r>
      <w:r w:rsidR="00F573B7" w:rsidRPr="00EE5426">
        <w:rPr>
          <w:rFonts w:hint="eastAsia"/>
          <w:szCs w:val="32"/>
        </w:rPr>
        <w:t>市“优秀退役军人服务中心</w:t>
      </w:r>
      <w:r w:rsidR="00352BB3" w:rsidRPr="00EE5426">
        <w:rPr>
          <w:rFonts w:hint="eastAsia"/>
          <w:szCs w:val="32"/>
        </w:rPr>
        <w:t>（</w:t>
      </w:r>
      <w:r w:rsidR="00F573B7" w:rsidRPr="00EE5426">
        <w:rPr>
          <w:rFonts w:hint="eastAsia"/>
          <w:szCs w:val="32"/>
        </w:rPr>
        <w:t>站</w:t>
      </w:r>
      <w:r w:rsidR="00352BB3" w:rsidRPr="00EE5426">
        <w:rPr>
          <w:rFonts w:hint="eastAsia"/>
          <w:szCs w:val="32"/>
        </w:rPr>
        <w:t>）</w:t>
      </w:r>
      <w:r w:rsidR="00F573B7" w:rsidRPr="00EE5426">
        <w:rPr>
          <w:rFonts w:hint="eastAsia"/>
          <w:szCs w:val="32"/>
        </w:rPr>
        <w:t>”、“优秀退役军人服务中心</w:t>
      </w:r>
      <w:r w:rsidR="00352BB3" w:rsidRPr="00EE5426">
        <w:rPr>
          <w:rFonts w:hint="eastAsia"/>
          <w:szCs w:val="32"/>
        </w:rPr>
        <w:t>（</w:t>
      </w:r>
      <w:r w:rsidR="00F573B7" w:rsidRPr="00EE5426">
        <w:rPr>
          <w:rFonts w:hint="eastAsia"/>
          <w:szCs w:val="32"/>
        </w:rPr>
        <w:t>站</w:t>
      </w:r>
      <w:r w:rsidR="00352BB3" w:rsidRPr="00EE5426">
        <w:rPr>
          <w:rFonts w:hint="eastAsia"/>
          <w:szCs w:val="32"/>
        </w:rPr>
        <w:t>）</w:t>
      </w:r>
      <w:r w:rsidR="00F573B7" w:rsidRPr="00EE5426">
        <w:rPr>
          <w:rFonts w:hint="eastAsia"/>
          <w:szCs w:val="32"/>
        </w:rPr>
        <w:t>主任</w:t>
      </w:r>
      <w:r w:rsidR="00352BB3" w:rsidRPr="00EE5426">
        <w:rPr>
          <w:rFonts w:hint="eastAsia"/>
          <w:szCs w:val="32"/>
        </w:rPr>
        <w:t>（</w:t>
      </w:r>
      <w:r w:rsidR="00F573B7" w:rsidRPr="00EE5426">
        <w:rPr>
          <w:rFonts w:hint="eastAsia"/>
          <w:szCs w:val="32"/>
        </w:rPr>
        <w:t>站长</w:t>
      </w:r>
      <w:r w:rsidR="00352BB3" w:rsidRPr="00EE5426">
        <w:rPr>
          <w:rFonts w:hint="eastAsia"/>
          <w:szCs w:val="32"/>
        </w:rPr>
        <w:t>）</w:t>
      </w:r>
      <w:r w:rsidR="00F573B7" w:rsidRPr="00EE5426">
        <w:rPr>
          <w:rFonts w:hint="eastAsia"/>
          <w:szCs w:val="32"/>
        </w:rPr>
        <w:t>”推选活动，示范</w:t>
      </w:r>
      <w:proofErr w:type="gramStart"/>
      <w:r w:rsidR="00F573B7" w:rsidRPr="00EE5426">
        <w:rPr>
          <w:rFonts w:hint="eastAsia"/>
          <w:szCs w:val="32"/>
        </w:rPr>
        <w:t>引领全市</w:t>
      </w:r>
      <w:proofErr w:type="gramEnd"/>
      <w:r w:rsidR="00F573B7" w:rsidRPr="00EE5426">
        <w:rPr>
          <w:rFonts w:hint="eastAsia"/>
          <w:szCs w:val="32"/>
        </w:rPr>
        <w:t>退役军人服务保障体系建设工作提质增效。</w:t>
      </w:r>
    </w:p>
    <w:p w14:paraId="0018BEA9" w14:textId="77777777" w:rsidR="00F573B7" w:rsidRPr="00EE5426" w:rsidRDefault="00F573B7" w:rsidP="00655BB5">
      <w:pPr>
        <w:overflowPunct w:val="0"/>
        <w:ind w:firstLineChars="200" w:firstLine="632"/>
        <w:rPr>
          <w:szCs w:val="32"/>
        </w:rPr>
      </w:pPr>
      <w:r w:rsidRPr="00EE5426">
        <w:rPr>
          <w:rFonts w:hint="eastAsia"/>
          <w:szCs w:val="32"/>
        </w:rPr>
        <w:t>4</w:t>
      </w:r>
      <w:r w:rsidR="00E34248" w:rsidRPr="00EE5426">
        <w:rPr>
          <w:rFonts w:hint="eastAsia"/>
          <w:szCs w:val="32"/>
        </w:rPr>
        <w:t>0</w:t>
      </w:r>
      <w:r w:rsidR="00352BB3" w:rsidRPr="00EE5426">
        <w:rPr>
          <w:rFonts w:hint="eastAsia"/>
          <w:szCs w:val="32"/>
        </w:rPr>
        <w:t>．</w:t>
      </w:r>
      <w:r w:rsidRPr="00EE5426">
        <w:rPr>
          <w:rFonts w:hint="eastAsia"/>
          <w:szCs w:val="32"/>
        </w:rPr>
        <w:t>持续开展《退役军人保障法》等相关政策法规的学习宣传贯彻活动，强化政策落实跟踪问效，提高政策制定科学性。</w:t>
      </w:r>
      <w:proofErr w:type="gramStart"/>
      <w:r w:rsidRPr="00EE5426">
        <w:rPr>
          <w:rFonts w:hint="eastAsia"/>
          <w:szCs w:val="32"/>
        </w:rPr>
        <w:t>对接省</w:t>
      </w:r>
      <w:proofErr w:type="gramEnd"/>
      <w:r w:rsidRPr="00EE5426">
        <w:rPr>
          <w:rFonts w:hint="eastAsia"/>
          <w:szCs w:val="32"/>
        </w:rPr>
        <w:t>即将出台的《江苏省退役军人保障条例》等法规政策，结合</w:t>
      </w:r>
      <w:r w:rsidR="00582B58" w:rsidRPr="00EE5426">
        <w:rPr>
          <w:rFonts w:hint="eastAsia"/>
          <w:szCs w:val="32"/>
        </w:rPr>
        <w:t>江阴</w:t>
      </w:r>
      <w:r w:rsidRPr="00EE5426">
        <w:rPr>
          <w:rFonts w:hint="eastAsia"/>
          <w:szCs w:val="32"/>
        </w:rPr>
        <w:t>实际抓好落实。梳理现有法规政策，做好汇编和报备工作。</w:t>
      </w:r>
    </w:p>
    <w:p w14:paraId="50570B5F" w14:textId="77777777" w:rsidR="00F573B7" w:rsidRPr="00EE5426" w:rsidRDefault="00F573B7" w:rsidP="00655BB5">
      <w:pPr>
        <w:overflowPunct w:val="0"/>
        <w:ind w:firstLineChars="200" w:firstLine="632"/>
        <w:rPr>
          <w:szCs w:val="32"/>
        </w:rPr>
      </w:pPr>
      <w:r w:rsidRPr="00EE5426">
        <w:rPr>
          <w:rFonts w:hint="eastAsia"/>
          <w:szCs w:val="32"/>
        </w:rPr>
        <w:t>4</w:t>
      </w:r>
      <w:r w:rsidR="00E34248" w:rsidRPr="00EE5426">
        <w:rPr>
          <w:rFonts w:hint="eastAsia"/>
          <w:szCs w:val="32"/>
        </w:rPr>
        <w:t>1</w:t>
      </w:r>
      <w:r w:rsidR="00352BB3" w:rsidRPr="00EE5426">
        <w:rPr>
          <w:rFonts w:hint="eastAsia"/>
          <w:szCs w:val="32"/>
        </w:rPr>
        <w:t>．</w:t>
      </w:r>
      <w:r w:rsidRPr="00EE5426">
        <w:rPr>
          <w:rFonts w:hint="eastAsia"/>
          <w:szCs w:val="32"/>
        </w:rPr>
        <w:t>优化</w:t>
      </w:r>
      <w:r w:rsidR="00A76E47" w:rsidRPr="00EE5426">
        <w:rPr>
          <w:rFonts w:hint="eastAsia"/>
          <w:szCs w:val="32"/>
        </w:rPr>
        <w:t>完善</w:t>
      </w:r>
      <w:r w:rsidRPr="00EE5426">
        <w:rPr>
          <w:rFonts w:hint="eastAsia"/>
          <w:szCs w:val="32"/>
        </w:rPr>
        <w:t>军人退役“一件事”</w:t>
      </w:r>
      <w:r w:rsidR="00A76E47" w:rsidRPr="00EE5426">
        <w:rPr>
          <w:rFonts w:hint="eastAsia"/>
          <w:szCs w:val="32"/>
        </w:rPr>
        <w:t>平台</w:t>
      </w:r>
      <w:r w:rsidRPr="00EE5426">
        <w:rPr>
          <w:rFonts w:hint="eastAsia"/>
          <w:szCs w:val="32"/>
        </w:rPr>
        <w:t>办理流程。适时调整完善权责清单，深入推进权力事项标准化建设。推广服务保障体系</w:t>
      </w:r>
      <w:r w:rsidRPr="00EE5426">
        <w:rPr>
          <w:rFonts w:hint="eastAsia"/>
          <w:szCs w:val="32"/>
        </w:rPr>
        <w:t>APP</w:t>
      </w:r>
      <w:r w:rsidRPr="00EE5426">
        <w:rPr>
          <w:rFonts w:hint="eastAsia"/>
          <w:szCs w:val="32"/>
        </w:rPr>
        <w:t>和综合管理系统使用，全面提高服务保障数字化信息化水平。</w:t>
      </w:r>
    </w:p>
    <w:p w14:paraId="365C1B46" w14:textId="77777777" w:rsidR="00F573B7" w:rsidRPr="00EE5426" w:rsidRDefault="00F573B7" w:rsidP="00655BB5">
      <w:pPr>
        <w:overflowPunct w:val="0"/>
        <w:ind w:firstLineChars="200" w:firstLine="632"/>
        <w:rPr>
          <w:szCs w:val="32"/>
        </w:rPr>
      </w:pPr>
      <w:r w:rsidRPr="00EE5426">
        <w:rPr>
          <w:rFonts w:hint="eastAsia"/>
          <w:szCs w:val="32"/>
        </w:rPr>
        <w:t>4</w:t>
      </w:r>
      <w:r w:rsidR="00E34248" w:rsidRPr="00EE5426">
        <w:rPr>
          <w:rFonts w:hint="eastAsia"/>
          <w:szCs w:val="32"/>
        </w:rPr>
        <w:t>2</w:t>
      </w:r>
      <w:r w:rsidR="00352BB3" w:rsidRPr="00EE5426">
        <w:rPr>
          <w:rFonts w:hint="eastAsia"/>
          <w:szCs w:val="32"/>
        </w:rPr>
        <w:t>．</w:t>
      </w:r>
      <w:r w:rsidRPr="00EE5426">
        <w:rPr>
          <w:rFonts w:hint="eastAsia"/>
          <w:szCs w:val="32"/>
        </w:rPr>
        <w:t>完善统计工作机制，加强队伍建设，加强数据审核，加强监督考评，高质量完成统计季报、年报等工作。围绕退役军人重点工作开展课题研究，总结成果、指导实践。</w:t>
      </w:r>
    </w:p>
    <w:p w14:paraId="068F12CB" w14:textId="77777777" w:rsidR="00F573B7" w:rsidRPr="00EE5426" w:rsidRDefault="00F573B7" w:rsidP="00655BB5">
      <w:pPr>
        <w:overflowPunct w:val="0"/>
        <w:ind w:firstLineChars="200" w:firstLine="632"/>
        <w:rPr>
          <w:szCs w:val="32"/>
        </w:rPr>
      </w:pPr>
      <w:r w:rsidRPr="00EE5426">
        <w:rPr>
          <w:rFonts w:hint="eastAsia"/>
          <w:szCs w:val="32"/>
        </w:rPr>
        <w:t>4</w:t>
      </w:r>
      <w:r w:rsidR="00E34248" w:rsidRPr="00EE5426">
        <w:rPr>
          <w:rFonts w:hint="eastAsia"/>
          <w:szCs w:val="32"/>
        </w:rPr>
        <w:t>3</w:t>
      </w:r>
      <w:r w:rsidR="00352BB3" w:rsidRPr="00EE5426">
        <w:rPr>
          <w:rFonts w:hint="eastAsia"/>
          <w:szCs w:val="32"/>
        </w:rPr>
        <w:t>．</w:t>
      </w:r>
      <w:r w:rsidRPr="00EE5426">
        <w:rPr>
          <w:rFonts w:hint="eastAsia"/>
          <w:szCs w:val="32"/>
        </w:rPr>
        <w:t>认真落实即将出台的《江苏省退役军人人事档案管理利用工作实施意见》《江苏省退役军人档案室建设管理规范》</w:t>
      </w:r>
      <w:r w:rsidR="007B72E9" w:rsidRPr="00EE5426">
        <w:rPr>
          <w:rFonts w:hint="eastAsia"/>
          <w:szCs w:val="32"/>
        </w:rPr>
        <w:t>，</w:t>
      </w:r>
      <w:r w:rsidRPr="00EE5426">
        <w:rPr>
          <w:rFonts w:hint="eastAsia"/>
          <w:szCs w:val="32"/>
        </w:rPr>
        <w:t>指导退役军人服务中心规范化开展档案管理场所建设。探索建立退役军人电子档案数据库，实现档案数字化管理。</w:t>
      </w:r>
    </w:p>
    <w:p w14:paraId="39D0985D" w14:textId="77777777" w:rsidR="00F573B7" w:rsidRPr="00EE5426" w:rsidRDefault="00F573B7" w:rsidP="00655BB5">
      <w:pPr>
        <w:overflowPunct w:val="0"/>
        <w:ind w:firstLineChars="200" w:firstLine="632"/>
        <w:rPr>
          <w:szCs w:val="32"/>
        </w:rPr>
      </w:pPr>
      <w:r w:rsidRPr="00EE5426">
        <w:rPr>
          <w:rFonts w:hint="eastAsia"/>
          <w:szCs w:val="32"/>
        </w:rPr>
        <w:t>4</w:t>
      </w:r>
      <w:r w:rsidR="00E34248" w:rsidRPr="00EE5426">
        <w:rPr>
          <w:rFonts w:hint="eastAsia"/>
          <w:szCs w:val="32"/>
        </w:rPr>
        <w:t>4</w:t>
      </w:r>
      <w:r w:rsidR="00352BB3" w:rsidRPr="00EE5426">
        <w:rPr>
          <w:rFonts w:hint="eastAsia"/>
          <w:szCs w:val="32"/>
        </w:rPr>
        <w:t>．</w:t>
      </w:r>
      <w:r w:rsidRPr="00EE5426">
        <w:rPr>
          <w:rFonts w:hint="eastAsia"/>
          <w:szCs w:val="32"/>
        </w:rPr>
        <w:t>严格落实自主择业、自谋职业军转干部相关政策，规范抓好待遇落实、年度登记、教育培训、走访慰问等工作。深入推进“党建</w:t>
      </w:r>
      <w:r w:rsidRPr="00EE5426">
        <w:rPr>
          <w:rFonts w:hint="eastAsia"/>
          <w:szCs w:val="32"/>
        </w:rPr>
        <w:t>+</w:t>
      </w:r>
      <w:r w:rsidRPr="00EE5426">
        <w:rPr>
          <w:rFonts w:hint="eastAsia"/>
          <w:szCs w:val="32"/>
        </w:rPr>
        <w:t>服务</w:t>
      </w:r>
      <w:r w:rsidRPr="00EE5426">
        <w:rPr>
          <w:rFonts w:hint="eastAsia"/>
          <w:szCs w:val="32"/>
        </w:rPr>
        <w:t>+</w:t>
      </w:r>
      <w:r w:rsidRPr="00EE5426">
        <w:rPr>
          <w:rFonts w:hint="eastAsia"/>
          <w:szCs w:val="32"/>
        </w:rPr>
        <w:t>军创”自主择业军转干部功能型党组织建设，开</w:t>
      </w:r>
      <w:r w:rsidRPr="00EE5426">
        <w:rPr>
          <w:rFonts w:hint="eastAsia"/>
          <w:szCs w:val="32"/>
        </w:rPr>
        <w:lastRenderedPageBreak/>
        <w:t>展内容丰富、形式新颖的组织活动，引导自主择业军转干部在服务经济社会发展、文明城市创建等工作中显现作用。</w:t>
      </w:r>
    </w:p>
    <w:p w14:paraId="1271FE7B" w14:textId="77777777" w:rsidR="00F573B7" w:rsidRPr="00EE5426" w:rsidRDefault="00F573B7" w:rsidP="00655BB5">
      <w:pPr>
        <w:overflowPunct w:val="0"/>
        <w:ind w:firstLineChars="200" w:firstLine="632"/>
        <w:rPr>
          <w:szCs w:val="32"/>
        </w:rPr>
      </w:pPr>
      <w:r w:rsidRPr="00EE5426">
        <w:rPr>
          <w:rFonts w:hint="eastAsia"/>
          <w:szCs w:val="32"/>
        </w:rPr>
        <w:t>4</w:t>
      </w:r>
      <w:r w:rsidR="00E34248" w:rsidRPr="00EE5426">
        <w:rPr>
          <w:rFonts w:hint="eastAsia"/>
          <w:szCs w:val="32"/>
        </w:rPr>
        <w:t>5</w:t>
      </w:r>
      <w:r w:rsidR="00352BB3" w:rsidRPr="00EE5426">
        <w:rPr>
          <w:rFonts w:hint="eastAsia"/>
          <w:szCs w:val="32"/>
        </w:rPr>
        <w:t>．</w:t>
      </w:r>
      <w:r w:rsidRPr="00EE5426">
        <w:rPr>
          <w:rFonts w:hint="eastAsia"/>
          <w:szCs w:val="32"/>
        </w:rPr>
        <w:t>深化“岗位练兵比武竞赛”活动，依托“戎耀练兵”等学习平台开展线上培训，分类分批组织系统干部职工线下培训，拓展服务体系功能，打造优质学习阵地，持续培养一批政策法规和业务技能标兵能手。</w:t>
      </w:r>
    </w:p>
    <w:p w14:paraId="3A3C6E3B" w14:textId="77777777" w:rsidR="00F573B7" w:rsidRPr="00EE5426" w:rsidRDefault="00F573B7" w:rsidP="00655BB5">
      <w:pPr>
        <w:overflowPunct w:val="0"/>
        <w:ind w:firstLineChars="200" w:firstLine="632"/>
        <w:rPr>
          <w:szCs w:val="32"/>
        </w:rPr>
      </w:pPr>
      <w:r w:rsidRPr="00EE5426">
        <w:rPr>
          <w:rFonts w:hint="eastAsia"/>
          <w:szCs w:val="32"/>
        </w:rPr>
        <w:t>4</w:t>
      </w:r>
      <w:r w:rsidR="00E34248" w:rsidRPr="00EE5426">
        <w:rPr>
          <w:rFonts w:hint="eastAsia"/>
          <w:szCs w:val="32"/>
        </w:rPr>
        <w:t>6</w:t>
      </w:r>
      <w:r w:rsidR="00352BB3" w:rsidRPr="00EE5426">
        <w:rPr>
          <w:rFonts w:hint="eastAsia"/>
          <w:szCs w:val="32"/>
        </w:rPr>
        <w:t>．</w:t>
      </w:r>
      <w:r w:rsidR="0056262A" w:rsidRPr="00EE5426">
        <w:rPr>
          <w:rFonts w:hint="eastAsia"/>
          <w:szCs w:val="32"/>
        </w:rPr>
        <w:t>深入</w:t>
      </w:r>
      <w:proofErr w:type="gramStart"/>
      <w:r w:rsidR="0056262A" w:rsidRPr="00EE5426">
        <w:rPr>
          <w:rFonts w:hint="eastAsia"/>
          <w:szCs w:val="32"/>
        </w:rPr>
        <w:t>推进</w:t>
      </w:r>
      <w:r w:rsidRPr="00EE5426">
        <w:rPr>
          <w:rFonts w:hint="eastAsia"/>
          <w:szCs w:val="32"/>
        </w:rPr>
        <w:t>援疆工作</w:t>
      </w:r>
      <w:proofErr w:type="gramEnd"/>
      <w:r w:rsidRPr="00EE5426">
        <w:rPr>
          <w:rFonts w:hint="eastAsia"/>
          <w:szCs w:val="32"/>
        </w:rPr>
        <w:t>，高质量完成援助任务。深化结对帮扶经济相对薄弱村活动，实现党建共建与解难帮困深度融合。</w:t>
      </w:r>
    </w:p>
    <w:p w14:paraId="3B5D9417" w14:textId="46050F84" w:rsidR="00F573B7" w:rsidRPr="00EE5426" w:rsidRDefault="00F573B7" w:rsidP="00655BB5">
      <w:pPr>
        <w:overflowPunct w:val="0"/>
        <w:ind w:firstLineChars="200" w:firstLine="632"/>
        <w:rPr>
          <w:rFonts w:eastAsia="方正黑体_GBK"/>
          <w:szCs w:val="32"/>
        </w:rPr>
      </w:pPr>
      <w:r w:rsidRPr="00EE5426">
        <w:rPr>
          <w:rFonts w:eastAsia="方正黑体_GBK" w:hint="eastAsia"/>
          <w:szCs w:val="32"/>
        </w:rPr>
        <w:t>八、</w:t>
      </w:r>
      <w:r w:rsidR="00CA504F" w:rsidRPr="00EE5426">
        <w:rPr>
          <w:rFonts w:eastAsia="方正黑体_GBK" w:hint="eastAsia"/>
          <w:szCs w:val="32"/>
        </w:rPr>
        <w:t>推进</w:t>
      </w:r>
      <w:r w:rsidRPr="00EE5426">
        <w:rPr>
          <w:rFonts w:eastAsia="方正黑体_GBK" w:hint="eastAsia"/>
          <w:szCs w:val="32"/>
        </w:rPr>
        <w:t>全面从严治党</w:t>
      </w:r>
    </w:p>
    <w:p w14:paraId="10071B36" w14:textId="77777777" w:rsidR="00F573B7" w:rsidRPr="00EE5426" w:rsidRDefault="00F573B7" w:rsidP="00655BB5">
      <w:pPr>
        <w:overflowPunct w:val="0"/>
        <w:ind w:firstLineChars="200" w:firstLine="632"/>
        <w:rPr>
          <w:szCs w:val="32"/>
        </w:rPr>
      </w:pPr>
      <w:r w:rsidRPr="00EE5426">
        <w:rPr>
          <w:rFonts w:hint="eastAsia"/>
          <w:szCs w:val="32"/>
        </w:rPr>
        <w:t>4</w:t>
      </w:r>
      <w:r w:rsidR="00E34248" w:rsidRPr="00EE5426">
        <w:rPr>
          <w:rFonts w:hint="eastAsia"/>
          <w:szCs w:val="32"/>
        </w:rPr>
        <w:t>7</w:t>
      </w:r>
      <w:r w:rsidR="00352BB3" w:rsidRPr="00EE5426">
        <w:rPr>
          <w:rFonts w:hint="eastAsia"/>
          <w:szCs w:val="32"/>
        </w:rPr>
        <w:t>．</w:t>
      </w:r>
      <w:r w:rsidRPr="00EE5426">
        <w:rPr>
          <w:rFonts w:hint="eastAsia"/>
          <w:szCs w:val="32"/>
        </w:rPr>
        <w:t>落实全面从严治党主体责任，</w:t>
      </w:r>
      <w:r w:rsidR="004A4205" w:rsidRPr="00EE5426">
        <w:rPr>
          <w:rFonts w:hint="eastAsia"/>
          <w:szCs w:val="32"/>
        </w:rPr>
        <w:t>加强退役军人事务系统党风廉政建设</w:t>
      </w:r>
      <w:r w:rsidR="007B72E9" w:rsidRPr="00EE5426">
        <w:rPr>
          <w:rFonts w:hint="eastAsia"/>
          <w:szCs w:val="32"/>
        </w:rPr>
        <w:t>，</w:t>
      </w:r>
      <w:r w:rsidRPr="00EE5426">
        <w:rPr>
          <w:rFonts w:hint="eastAsia"/>
          <w:szCs w:val="32"/>
        </w:rPr>
        <w:t>开展廉政风险隐患排查工作。</w:t>
      </w:r>
      <w:r w:rsidR="004A4205" w:rsidRPr="00EE5426">
        <w:rPr>
          <w:rFonts w:hint="eastAsia"/>
          <w:szCs w:val="32"/>
        </w:rPr>
        <w:t>加强所属党支部标准化规范化建设，开展军地基层党支部“双结对”活动。</w:t>
      </w:r>
      <w:r w:rsidRPr="00EE5426">
        <w:rPr>
          <w:rFonts w:hint="eastAsia"/>
          <w:szCs w:val="32"/>
        </w:rPr>
        <w:t>支持配合</w:t>
      </w:r>
      <w:proofErr w:type="gramStart"/>
      <w:r w:rsidRPr="00EE5426">
        <w:rPr>
          <w:rFonts w:hint="eastAsia"/>
          <w:szCs w:val="32"/>
        </w:rPr>
        <w:t>保障市</w:t>
      </w:r>
      <w:proofErr w:type="gramEnd"/>
      <w:r w:rsidRPr="00EE5426">
        <w:rPr>
          <w:rFonts w:hint="eastAsia"/>
          <w:szCs w:val="32"/>
        </w:rPr>
        <w:t>纪委监委派驻第一纪检监察组工作。</w:t>
      </w:r>
    </w:p>
    <w:p w14:paraId="7BABACD2" w14:textId="77777777" w:rsidR="00F573B7" w:rsidRPr="00EE5426" w:rsidRDefault="00E34248" w:rsidP="00655BB5">
      <w:pPr>
        <w:overflowPunct w:val="0"/>
        <w:ind w:firstLineChars="200" w:firstLine="632"/>
        <w:rPr>
          <w:szCs w:val="32"/>
        </w:rPr>
      </w:pPr>
      <w:r w:rsidRPr="00EE5426">
        <w:rPr>
          <w:rFonts w:hint="eastAsia"/>
          <w:szCs w:val="32"/>
        </w:rPr>
        <w:t>48</w:t>
      </w:r>
      <w:r w:rsidR="00352BB3" w:rsidRPr="00EE5426">
        <w:rPr>
          <w:rFonts w:hint="eastAsia"/>
          <w:szCs w:val="32"/>
        </w:rPr>
        <w:t>．</w:t>
      </w:r>
      <w:r w:rsidR="00CF602D" w:rsidRPr="00EE5426">
        <w:rPr>
          <w:rFonts w:hint="eastAsia"/>
          <w:szCs w:val="32"/>
        </w:rPr>
        <w:t>进一</w:t>
      </w:r>
      <w:r w:rsidR="00F573B7" w:rsidRPr="00EE5426">
        <w:rPr>
          <w:rFonts w:hint="eastAsia"/>
          <w:szCs w:val="32"/>
        </w:rPr>
        <w:t>步规范专项资金分配下达、发放使用管理，强化专项资金使用的指导和监督，组织专门力量抽取部分镇</w:t>
      </w:r>
      <w:r w:rsidR="00352BB3" w:rsidRPr="00EE5426">
        <w:rPr>
          <w:rFonts w:hint="eastAsia"/>
          <w:szCs w:val="32"/>
        </w:rPr>
        <w:t>（</w:t>
      </w:r>
      <w:r w:rsidR="00F573B7" w:rsidRPr="00EE5426">
        <w:rPr>
          <w:rFonts w:hint="eastAsia"/>
          <w:szCs w:val="32"/>
        </w:rPr>
        <w:t>街道</w:t>
      </w:r>
      <w:r w:rsidR="00352BB3" w:rsidRPr="00EE5426">
        <w:rPr>
          <w:rFonts w:hint="eastAsia"/>
          <w:szCs w:val="32"/>
        </w:rPr>
        <w:t>）</w:t>
      </w:r>
      <w:r w:rsidR="00F573B7" w:rsidRPr="00EE5426">
        <w:rPr>
          <w:rFonts w:hint="eastAsia"/>
          <w:szCs w:val="32"/>
        </w:rPr>
        <w:t>开展资金专项抽查和绩效评价，提高专项资金使用绩效。对群众来电来信来访反映的涉及专项资金使用管理的问题，及时转办交办、核查复查。</w:t>
      </w:r>
    </w:p>
    <w:p w14:paraId="0411FC10" w14:textId="77777777" w:rsidR="00A908DB" w:rsidRPr="00EE5426" w:rsidRDefault="00A908DB" w:rsidP="00655BB5">
      <w:pPr>
        <w:overflowPunct w:val="0"/>
        <w:ind w:firstLineChars="200" w:firstLine="632"/>
        <w:rPr>
          <w:szCs w:val="32"/>
        </w:rPr>
      </w:pPr>
    </w:p>
    <w:p w14:paraId="40FFAA62" w14:textId="77777777" w:rsidR="00655BB5" w:rsidRPr="00EE5426" w:rsidRDefault="00655BB5">
      <w:pPr>
        <w:widowControl/>
        <w:jc w:val="left"/>
        <w:rPr>
          <w:szCs w:val="32"/>
        </w:rPr>
      </w:pPr>
    </w:p>
    <w:p w14:paraId="2B3850C3" w14:textId="77777777" w:rsidR="00655BB5" w:rsidRPr="00EE5426" w:rsidRDefault="00655BB5" w:rsidP="00655BB5">
      <w:pPr>
        <w:overflowPunct w:val="0"/>
        <w:ind w:firstLineChars="200" w:firstLine="632"/>
        <w:rPr>
          <w:szCs w:val="32"/>
        </w:rPr>
      </w:pPr>
    </w:p>
    <w:sectPr w:rsidR="00655BB5" w:rsidRPr="00EE5426" w:rsidSect="00093899">
      <w:footerReference w:type="even" r:id="rId6"/>
      <w:footerReference w:type="default" r:id="rId7"/>
      <w:pgSz w:w="11906" w:h="16838" w:code="9"/>
      <w:pgMar w:top="2098" w:right="1474" w:bottom="1985" w:left="1588" w:header="851" w:footer="1474" w:gutter="0"/>
      <w:cols w:space="425"/>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102F9" w14:textId="77777777" w:rsidR="00BC291A" w:rsidRDefault="00BC291A" w:rsidP="00001328">
      <w:r>
        <w:separator/>
      </w:r>
    </w:p>
  </w:endnote>
  <w:endnote w:type="continuationSeparator" w:id="0">
    <w:p w14:paraId="28AE87AD" w14:textId="77777777" w:rsidR="00BC291A" w:rsidRDefault="00BC291A" w:rsidP="00001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宋体" w:eastAsia="宋体" w:hAnsi="宋体"/>
        <w:sz w:val="28"/>
        <w:szCs w:val="28"/>
      </w:rPr>
      <w:id w:val="28759794"/>
      <w:docPartObj>
        <w:docPartGallery w:val="Page Numbers (Bottom of Page)"/>
        <w:docPartUnique/>
      </w:docPartObj>
    </w:sdtPr>
    <w:sdtContent>
      <w:p w14:paraId="22F70F9C" w14:textId="77777777" w:rsidR="00655BB5" w:rsidRPr="00655BB5" w:rsidRDefault="00655BB5" w:rsidP="00655BB5">
        <w:pPr>
          <w:pStyle w:val="a5"/>
          <w:ind w:leftChars="100" w:left="320"/>
          <w:rPr>
            <w:rFonts w:ascii="宋体" w:eastAsia="宋体" w:hAnsi="宋体"/>
            <w:sz w:val="28"/>
            <w:szCs w:val="28"/>
          </w:rPr>
        </w:pPr>
        <w:r w:rsidRPr="00655BB5">
          <w:rPr>
            <w:rFonts w:ascii="宋体" w:eastAsia="宋体" w:hAnsi="宋体" w:hint="eastAsia"/>
            <w:sz w:val="28"/>
            <w:szCs w:val="28"/>
          </w:rPr>
          <w:t xml:space="preserve">— </w:t>
        </w:r>
        <w:r w:rsidR="00857276" w:rsidRPr="00655BB5">
          <w:rPr>
            <w:rFonts w:ascii="宋体" w:eastAsia="宋体" w:hAnsi="宋体"/>
            <w:sz w:val="28"/>
            <w:szCs w:val="28"/>
          </w:rPr>
          <w:fldChar w:fldCharType="begin"/>
        </w:r>
        <w:r w:rsidRPr="00655BB5">
          <w:rPr>
            <w:rFonts w:ascii="宋体" w:eastAsia="宋体" w:hAnsi="宋体"/>
            <w:sz w:val="28"/>
            <w:szCs w:val="28"/>
          </w:rPr>
          <w:instrText xml:space="preserve"> PAGE   \* MERGEFORMAT </w:instrText>
        </w:r>
        <w:r w:rsidR="00857276" w:rsidRPr="00655BB5">
          <w:rPr>
            <w:rFonts w:ascii="宋体" w:eastAsia="宋体" w:hAnsi="宋体"/>
            <w:sz w:val="28"/>
            <w:szCs w:val="28"/>
          </w:rPr>
          <w:fldChar w:fldCharType="separate"/>
        </w:r>
        <w:r w:rsidR="00AD6A65" w:rsidRPr="00AD6A65">
          <w:rPr>
            <w:rFonts w:ascii="宋体" w:eastAsia="宋体" w:hAnsi="宋体"/>
            <w:noProof/>
            <w:sz w:val="28"/>
            <w:szCs w:val="28"/>
            <w:lang w:val="zh-CN"/>
          </w:rPr>
          <w:t>12</w:t>
        </w:r>
        <w:r w:rsidR="00857276" w:rsidRPr="00655BB5">
          <w:rPr>
            <w:rFonts w:ascii="宋体" w:eastAsia="宋体" w:hAnsi="宋体"/>
            <w:sz w:val="28"/>
            <w:szCs w:val="28"/>
          </w:rPr>
          <w:fldChar w:fldCharType="end"/>
        </w:r>
        <w:r w:rsidRPr="00655BB5">
          <w:rPr>
            <w:rFonts w:ascii="宋体" w:eastAsia="宋体" w:hAnsi="宋体" w:hint="eastAsia"/>
            <w:sz w:val="28"/>
            <w:szCs w:val="28"/>
          </w:rP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宋体" w:eastAsia="宋体" w:hAnsi="宋体"/>
        <w:sz w:val="28"/>
        <w:szCs w:val="28"/>
      </w:rPr>
      <w:id w:val="28759783"/>
      <w:docPartObj>
        <w:docPartGallery w:val="Page Numbers (Bottom of Page)"/>
        <w:docPartUnique/>
      </w:docPartObj>
    </w:sdtPr>
    <w:sdtContent>
      <w:p w14:paraId="61F657A4" w14:textId="77777777" w:rsidR="00655BB5" w:rsidRPr="00655BB5" w:rsidRDefault="00655BB5" w:rsidP="00655BB5">
        <w:pPr>
          <w:pStyle w:val="a5"/>
          <w:ind w:rightChars="100" w:right="320"/>
          <w:jc w:val="right"/>
          <w:rPr>
            <w:rFonts w:ascii="宋体" w:eastAsia="宋体" w:hAnsi="宋体"/>
            <w:sz w:val="28"/>
            <w:szCs w:val="28"/>
          </w:rPr>
        </w:pPr>
        <w:r w:rsidRPr="00655BB5">
          <w:rPr>
            <w:rFonts w:ascii="宋体" w:eastAsia="宋体" w:hAnsi="宋体" w:hint="eastAsia"/>
            <w:sz w:val="28"/>
            <w:szCs w:val="28"/>
          </w:rPr>
          <w:t xml:space="preserve">— </w:t>
        </w:r>
        <w:r w:rsidR="00857276" w:rsidRPr="00655BB5">
          <w:rPr>
            <w:rFonts w:ascii="宋体" w:eastAsia="宋体" w:hAnsi="宋体"/>
            <w:sz w:val="28"/>
            <w:szCs w:val="28"/>
          </w:rPr>
          <w:fldChar w:fldCharType="begin"/>
        </w:r>
        <w:r w:rsidRPr="00655BB5">
          <w:rPr>
            <w:rFonts w:ascii="宋体" w:eastAsia="宋体" w:hAnsi="宋体"/>
            <w:sz w:val="28"/>
            <w:szCs w:val="28"/>
          </w:rPr>
          <w:instrText xml:space="preserve"> PAGE   \* MERGEFORMAT </w:instrText>
        </w:r>
        <w:r w:rsidR="00857276" w:rsidRPr="00655BB5">
          <w:rPr>
            <w:rFonts w:ascii="宋体" w:eastAsia="宋体" w:hAnsi="宋体"/>
            <w:sz w:val="28"/>
            <w:szCs w:val="28"/>
          </w:rPr>
          <w:fldChar w:fldCharType="separate"/>
        </w:r>
        <w:r w:rsidR="006476ED" w:rsidRPr="006476ED">
          <w:rPr>
            <w:rFonts w:ascii="宋体" w:eastAsia="宋体" w:hAnsi="宋体"/>
            <w:noProof/>
            <w:sz w:val="28"/>
            <w:szCs w:val="28"/>
            <w:lang w:val="zh-CN"/>
          </w:rPr>
          <w:t>1</w:t>
        </w:r>
        <w:r w:rsidR="00857276" w:rsidRPr="00655BB5">
          <w:rPr>
            <w:rFonts w:ascii="宋体" w:eastAsia="宋体" w:hAnsi="宋体"/>
            <w:sz w:val="28"/>
            <w:szCs w:val="28"/>
          </w:rPr>
          <w:fldChar w:fldCharType="end"/>
        </w:r>
        <w:r w:rsidRPr="00655BB5">
          <w:rPr>
            <w:rFonts w:ascii="宋体" w:eastAsia="宋体" w:hAnsi="宋体" w:hint="eastAsia"/>
            <w:sz w:val="28"/>
            <w:szCs w:val="28"/>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3A7ED" w14:textId="77777777" w:rsidR="00BC291A" w:rsidRDefault="00BC291A" w:rsidP="00001328">
      <w:r>
        <w:separator/>
      </w:r>
    </w:p>
  </w:footnote>
  <w:footnote w:type="continuationSeparator" w:id="0">
    <w:p w14:paraId="7EA6B7EE" w14:textId="77777777" w:rsidR="00BC291A" w:rsidRDefault="00BC291A" w:rsidP="000013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97670"/>
    <w:rsid w:val="00001328"/>
    <w:rsid w:val="00030884"/>
    <w:rsid w:val="00093899"/>
    <w:rsid w:val="000B081B"/>
    <w:rsid w:val="0015417B"/>
    <w:rsid w:val="00192E5E"/>
    <w:rsid w:val="00197E46"/>
    <w:rsid w:val="00215172"/>
    <w:rsid w:val="00235E2F"/>
    <w:rsid w:val="00241B92"/>
    <w:rsid w:val="002633EF"/>
    <w:rsid w:val="0028537C"/>
    <w:rsid w:val="00297670"/>
    <w:rsid w:val="002A7BE6"/>
    <w:rsid w:val="002F6F01"/>
    <w:rsid w:val="00352BB3"/>
    <w:rsid w:val="00374CCC"/>
    <w:rsid w:val="00376C2C"/>
    <w:rsid w:val="003A7989"/>
    <w:rsid w:val="003B0289"/>
    <w:rsid w:val="003E12E8"/>
    <w:rsid w:val="003F4255"/>
    <w:rsid w:val="004741FB"/>
    <w:rsid w:val="00486FEB"/>
    <w:rsid w:val="004A10EE"/>
    <w:rsid w:val="004A4205"/>
    <w:rsid w:val="004E01EC"/>
    <w:rsid w:val="00503260"/>
    <w:rsid w:val="005175B4"/>
    <w:rsid w:val="0056262A"/>
    <w:rsid w:val="00577DBE"/>
    <w:rsid w:val="00582B58"/>
    <w:rsid w:val="00617739"/>
    <w:rsid w:val="006279C3"/>
    <w:rsid w:val="006476ED"/>
    <w:rsid w:val="00655BB5"/>
    <w:rsid w:val="006B27E7"/>
    <w:rsid w:val="0070456A"/>
    <w:rsid w:val="0072520A"/>
    <w:rsid w:val="00747895"/>
    <w:rsid w:val="00767F89"/>
    <w:rsid w:val="007B72E9"/>
    <w:rsid w:val="007C779A"/>
    <w:rsid w:val="00855B8A"/>
    <w:rsid w:val="00857276"/>
    <w:rsid w:val="008C60E9"/>
    <w:rsid w:val="008D1EAE"/>
    <w:rsid w:val="00984D20"/>
    <w:rsid w:val="009A74B8"/>
    <w:rsid w:val="009E6362"/>
    <w:rsid w:val="00A30BAB"/>
    <w:rsid w:val="00A549A9"/>
    <w:rsid w:val="00A761EC"/>
    <w:rsid w:val="00A76E47"/>
    <w:rsid w:val="00A82A54"/>
    <w:rsid w:val="00A908DB"/>
    <w:rsid w:val="00AC5291"/>
    <w:rsid w:val="00AD6A65"/>
    <w:rsid w:val="00AE6F4A"/>
    <w:rsid w:val="00B2735E"/>
    <w:rsid w:val="00B44FE9"/>
    <w:rsid w:val="00B937E9"/>
    <w:rsid w:val="00BC291A"/>
    <w:rsid w:val="00C125F6"/>
    <w:rsid w:val="00C341B4"/>
    <w:rsid w:val="00C6643E"/>
    <w:rsid w:val="00C7267F"/>
    <w:rsid w:val="00C80A9C"/>
    <w:rsid w:val="00CA504F"/>
    <w:rsid w:val="00CC0BB8"/>
    <w:rsid w:val="00CF602D"/>
    <w:rsid w:val="00D51EA1"/>
    <w:rsid w:val="00DF4E2D"/>
    <w:rsid w:val="00E27175"/>
    <w:rsid w:val="00E30C7E"/>
    <w:rsid w:val="00E34248"/>
    <w:rsid w:val="00E40396"/>
    <w:rsid w:val="00E87B55"/>
    <w:rsid w:val="00ED7362"/>
    <w:rsid w:val="00EE4C71"/>
    <w:rsid w:val="00EE5426"/>
    <w:rsid w:val="00F02981"/>
    <w:rsid w:val="00F03590"/>
    <w:rsid w:val="00F35156"/>
    <w:rsid w:val="00F573B7"/>
    <w:rsid w:val="00F64481"/>
    <w:rsid w:val="00F80DA8"/>
    <w:rsid w:val="00FA1C99"/>
    <w:rsid w:val="00FC474D"/>
    <w:rsid w:val="00FC65E6"/>
    <w:rsid w:val="00FF2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AA6BEC"/>
  <w15:docId w15:val="{8ABD0B57-CF99-4DF4-A555-9CE8904FB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3899"/>
    <w:pPr>
      <w:widowControl w:val="0"/>
      <w:jc w:val="both"/>
    </w:pPr>
    <w:rPr>
      <w:rFonts w:ascii="Times New Roman" w:eastAsia="方正仿宋_GBK" w:hAnsi="Times New Roman"/>
      <w:sz w:val="32"/>
    </w:rPr>
  </w:style>
  <w:style w:type="paragraph" w:styleId="1">
    <w:name w:val="heading 1"/>
    <w:basedOn w:val="a"/>
    <w:next w:val="a"/>
    <w:link w:val="10"/>
    <w:uiPriority w:val="9"/>
    <w:qFormat/>
    <w:rsid w:val="00DF4E2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0132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001328"/>
    <w:rPr>
      <w:sz w:val="18"/>
      <w:szCs w:val="18"/>
    </w:rPr>
  </w:style>
  <w:style w:type="paragraph" w:styleId="a5">
    <w:name w:val="footer"/>
    <w:basedOn w:val="a"/>
    <w:link w:val="a6"/>
    <w:uiPriority w:val="99"/>
    <w:unhideWhenUsed/>
    <w:rsid w:val="00001328"/>
    <w:pPr>
      <w:tabs>
        <w:tab w:val="center" w:pos="4153"/>
        <w:tab w:val="right" w:pos="8306"/>
      </w:tabs>
      <w:snapToGrid w:val="0"/>
      <w:jc w:val="left"/>
    </w:pPr>
    <w:rPr>
      <w:sz w:val="18"/>
      <w:szCs w:val="18"/>
    </w:rPr>
  </w:style>
  <w:style w:type="character" w:customStyle="1" w:styleId="a6">
    <w:name w:val="页脚 字符"/>
    <w:basedOn w:val="a0"/>
    <w:link w:val="a5"/>
    <w:uiPriority w:val="99"/>
    <w:rsid w:val="00001328"/>
    <w:rPr>
      <w:sz w:val="18"/>
      <w:szCs w:val="18"/>
    </w:rPr>
  </w:style>
  <w:style w:type="paragraph" w:customStyle="1" w:styleId="a7">
    <w:name w:val="红线"/>
    <w:basedOn w:val="1"/>
    <w:qFormat/>
    <w:rsid w:val="00DF4E2D"/>
    <w:pPr>
      <w:keepNext w:val="0"/>
      <w:keepLines w:val="0"/>
      <w:autoSpaceDE w:val="0"/>
      <w:autoSpaceDN w:val="0"/>
      <w:adjustRightInd w:val="0"/>
      <w:snapToGrid w:val="0"/>
      <w:spacing w:before="0" w:after="851" w:line="227" w:lineRule="atLeast"/>
      <w:ind w:right="-142"/>
      <w:jc w:val="center"/>
      <w:outlineLvl w:val="9"/>
    </w:pPr>
    <w:rPr>
      <w:rFonts w:ascii="宋体" w:cs="Times New Roman"/>
      <w:bCs w:val="0"/>
      <w:kern w:val="0"/>
      <w:sz w:val="10"/>
      <w:szCs w:val="20"/>
    </w:rPr>
  </w:style>
  <w:style w:type="character" w:customStyle="1" w:styleId="10">
    <w:name w:val="标题 1 字符"/>
    <w:basedOn w:val="a0"/>
    <w:link w:val="1"/>
    <w:uiPriority w:val="9"/>
    <w:rsid w:val="00DF4E2D"/>
    <w:rPr>
      <w:b/>
      <w:bCs/>
      <w:kern w:val="44"/>
      <w:sz w:val="44"/>
      <w:szCs w:val="44"/>
    </w:rPr>
  </w:style>
  <w:style w:type="paragraph" w:customStyle="1" w:styleId="a8">
    <w:name w:val="印发栏"/>
    <w:basedOn w:val="a9"/>
    <w:qFormat/>
    <w:rsid w:val="00655BB5"/>
    <w:pPr>
      <w:tabs>
        <w:tab w:val="right" w:pos="8465"/>
      </w:tabs>
      <w:autoSpaceDE w:val="0"/>
      <w:autoSpaceDN w:val="0"/>
      <w:adjustRightInd w:val="0"/>
      <w:spacing w:line="454" w:lineRule="atLeast"/>
      <w:ind w:left="357" w:right="357" w:firstLineChars="0" w:firstLine="0"/>
      <w:jc w:val="left"/>
    </w:pPr>
    <w:rPr>
      <w:rFonts w:cs="Times New Roman"/>
      <w:kern w:val="32"/>
      <w:szCs w:val="32"/>
    </w:rPr>
  </w:style>
  <w:style w:type="paragraph" w:customStyle="1" w:styleId="aa">
    <w:name w:val="紧急程度"/>
    <w:basedOn w:val="a"/>
    <w:qFormat/>
    <w:rsid w:val="00655BB5"/>
    <w:pPr>
      <w:overflowPunct w:val="0"/>
      <w:autoSpaceDE w:val="0"/>
      <w:autoSpaceDN w:val="0"/>
      <w:adjustRightInd w:val="0"/>
      <w:snapToGrid w:val="0"/>
      <w:spacing w:line="440" w:lineRule="atLeast"/>
      <w:jc w:val="right"/>
    </w:pPr>
    <w:rPr>
      <w:rFonts w:ascii="黑体" w:eastAsia="黑体" w:cs="Times New Roman"/>
      <w:snapToGrid w:val="0"/>
      <w:kern w:val="0"/>
      <w:szCs w:val="20"/>
    </w:rPr>
  </w:style>
  <w:style w:type="paragraph" w:styleId="a9">
    <w:name w:val="Normal Indent"/>
    <w:basedOn w:val="a"/>
    <w:uiPriority w:val="99"/>
    <w:semiHidden/>
    <w:unhideWhenUsed/>
    <w:rsid w:val="00655BB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10</Pages>
  <Words>787</Words>
  <Characters>4492</Characters>
  <Application>Microsoft Office Word</Application>
  <DocSecurity>0</DocSecurity>
  <Lines>37</Lines>
  <Paragraphs>10</Paragraphs>
  <ScaleCrop>false</ScaleCrop>
  <Company/>
  <LinksUpToDate>false</LinksUpToDate>
  <CharactersWithSpaces>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 mu</dc:creator>
  <cp:keywords/>
  <dc:description/>
  <cp:lastModifiedBy>mu mu</cp:lastModifiedBy>
  <cp:revision>67</cp:revision>
  <dcterms:created xsi:type="dcterms:W3CDTF">2023-03-27T07:51:00Z</dcterms:created>
  <dcterms:modified xsi:type="dcterms:W3CDTF">2023-11-08T01:20:00Z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2023-03-27T07:51:49Z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5903e0a1-caa6-4398-9d95-8854b3664d9e</vt:lpwstr>
  </property>
  <property fmtid="{D5CDD505-2E9C-101B-9397-08002B2CF9AE}" pid="7" name="MSIP_Label_defa4170-0d19-0005-0004-bc88714345d2_ActionId">
    <vt:lpwstr>9b2fce0b-ba01-448f-93e8-ad41fcd98183</vt:lpwstr>
  </property>
  <property fmtid="{D5CDD505-2E9C-101B-9397-08002B2CF9AE}" pid="8" name="MSIP_Label_defa4170-0d19-0005-0004-bc88714345d2_ContentBits">
    <vt:lpwstr>0</vt:lpwstr>
  </property>
</Properties>
</file>